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2D" w:rsidRPr="00EA19D5" w:rsidRDefault="00E0582D" w:rsidP="00E0582D">
      <w:pPr>
        <w:pStyle w:val="Titre1"/>
        <w:rPr>
          <w:rFonts w:ascii="Arial" w:hAnsi="Arial" w:cs="Arial"/>
          <w:b/>
          <w:sz w:val="32"/>
          <w:szCs w:val="32"/>
        </w:rPr>
      </w:pPr>
    </w:p>
    <w:p w:rsidR="00856DEA" w:rsidRDefault="00856DEA" w:rsidP="00716A14">
      <w:pPr>
        <w:pStyle w:val="Titre1"/>
        <w:jc w:val="center"/>
        <w:rPr>
          <w:rFonts w:ascii="Arial" w:hAnsi="Arial" w:cs="Arial"/>
          <w:b/>
          <w:sz w:val="40"/>
          <w:szCs w:val="40"/>
        </w:rPr>
      </w:pPr>
      <w:r>
        <w:rPr>
          <w:rFonts w:ascii="Arial" w:hAnsi="Arial" w:cs="Arial"/>
          <w:b/>
          <w:sz w:val="40"/>
          <w:szCs w:val="40"/>
        </w:rPr>
        <w:t>C</w:t>
      </w:r>
      <w:r w:rsidR="007F2CFF">
        <w:rPr>
          <w:rFonts w:ascii="Arial" w:hAnsi="Arial" w:cs="Arial"/>
          <w:b/>
          <w:sz w:val="40"/>
          <w:szCs w:val="40"/>
        </w:rPr>
        <w:t xml:space="preserve">onvertisseur </w:t>
      </w:r>
      <w:r w:rsidR="00404843">
        <w:rPr>
          <w:rFonts w:ascii="Arial" w:hAnsi="Arial" w:cs="Arial"/>
          <w:b/>
          <w:sz w:val="40"/>
          <w:szCs w:val="40"/>
        </w:rPr>
        <w:t>D</w:t>
      </w:r>
      <w:r w:rsidR="007F2CFF">
        <w:rPr>
          <w:rFonts w:ascii="Arial" w:hAnsi="Arial" w:cs="Arial"/>
          <w:b/>
          <w:sz w:val="40"/>
          <w:szCs w:val="40"/>
        </w:rPr>
        <w:t>/</w:t>
      </w:r>
      <w:r w:rsidR="00404843">
        <w:rPr>
          <w:rFonts w:ascii="Arial" w:hAnsi="Arial" w:cs="Arial"/>
          <w:b/>
          <w:sz w:val="40"/>
          <w:szCs w:val="40"/>
        </w:rPr>
        <w:t>A</w:t>
      </w:r>
      <w:r w:rsidR="007F2CFF">
        <w:rPr>
          <w:rFonts w:ascii="Arial" w:hAnsi="Arial" w:cs="Arial"/>
          <w:b/>
          <w:sz w:val="40"/>
          <w:szCs w:val="40"/>
        </w:rPr>
        <w:t xml:space="preserve"> sur ligne série SPI</w:t>
      </w:r>
    </w:p>
    <w:p w:rsidR="00783A85" w:rsidRPr="00E0582D" w:rsidRDefault="00783A85" w:rsidP="00E0582D">
      <w:pPr>
        <w:rPr>
          <w:rFonts w:ascii="Arial" w:hAnsi="Arial" w:cs="Arial"/>
        </w:rPr>
      </w:pPr>
    </w:p>
    <w:p w:rsidR="00E0582D" w:rsidRDefault="00E0582D" w:rsidP="00E0582D">
      <w:pPr>
        <w:pStyle w:val="En-tte"/>
        <w:tabs>
          <w:tab w:val="clear" w:pos="4536"/>
          <w:tab w:val="center" w:pos="709"/>
        </w:tabs>
        <w:rPr>
          <w:rFonts w:ascii="Arial" w:hAnsi="Arial" w:cs="Arial"/>
          <w:sz w:val="24"/>
          <w:szCs w:val="24"/>
        </w:rPr>
      </w:pPr>
    </w:p>
    <w:p w:rsidR="00783A85" w:rsidRPr="00E0582D" w:rsidRDefault="00F52161" w:rsidP="00E0582D">
      <w:pPr>
        <w:pStyle w:val="En-tte"/>
        <w:spacing w:after="60"/>
        <w:rPr>
          <w:rFonts w:ascii="Arial" w:hAnsi="Arial" w:cs="Arial"/>
          <w:b/>
          <w:sz w:val="24"/>
          <w:szCs w:val="24"/>
        </w:rPr>
      </w:pPr>
      <w:r w:rsidRPr="00E0582D">
        <w:rPr>
          <w:rFonts w:ascii="Arial" w:hAnsi="Arial" w:cs="Arial"/>
          <w:b/>
          <w:sz w:val="24"/>
          <w:szCs w:val="24"/>
        </w:rPr>
        <w:t>Mandat</w:t>
      </w:r>
    </w:p>
    <w:p w:rsidR="00404843" w:rsidRDefault="00716A14" w:rsidP="000904B1">
      <w:pPr>
        <w:pStyle w:val="En-tte"/>
        <w:spacing w:after="60"/>
        <w:jc w:val="both"/>
        <w:rPr>
          <w:rFonts w:ascii="Arial" w:hAnsi="Arial" w:cs="Arial"/>
          <w:sz w:val="24"/>
          <w:szCs w:val="24"/>
        </w:rPr>
      </w:pPr>
      <w:r w:rsidRPr="00716A14">
        <w:rPr>
          <w:rFonts w:ascii="Arial" w:hAnsi="Arial" w:cs="Arial"/>
          <w:sz w:val="24"/>
          <w:szCs w:val="24"/>
        </w:rPr>
        <w:t>Le but de ce projet est de concevoir, réaliser et tester une description VHDL synthétisable d’un</w:t>
      </w:r>
      <w:r w:rsidR="00082E77">
        <w:rPr>
          <w:rFonts w:ascii="Arial" w:hAnsi="Arial" w:cs="Arial"/>
          <w:sz w:val="24"/>
          <w:szCs w:val="24"/>
        </w:rPr>
        <w:t xml:space="preserve"> générateur de fonction comprenant un</w:t>
      </w:r>
      <w:r>
        <w:rPr>
          <w:rFonts w:ascii="Arial" w:hAnsi="Arial" w:cs="Arial"/>
          <w:sz w:val="24"/>
          <w:szCs w:val="24"/>
        </w:rPr>
        <w:t xml:space="preserve">e </w:t>
      </w:r>
      <w:r w:rsidR="00856DEA">
        <w:rPr>
          <w:rFonts w:ascii="Arial" w:hAnsi="Arial" w:cs="Arial"/>
          <w:sz w:val="24"/>
          <w:szCs w:val="24"/>
        </w:rPr>
        <w:t xml:space="preserve">interface </w:t>
      </w:r>
      <w:r w:rsidR="00404843">
        <w:rPr>
          <w:rFonts w:ascii="Arial" w:hAnsi="Arial" w:cs="Arial"/>
          <w:sz w:val="24"/>
          <w:szCs w:val="24"/>
        </w:rPr>
        <w:t>maître SPI</w:t>
      </w:r>
      <w:r w:rsidR="00856DEA">
        <w:rPr>
          <w:rFonts w:ascii="Arial" w:hAnsi="Arial" w:cs="Arial"/>
          <w:sz w:val="24"/>
          <w:szCs w:val="24"/>
        </w:rPr>
        <w:t xml:space="preserve">. L'objectif est </w:t>
      </w:r>
      <w:r w:rsidR="00082E77">
        <w:rPr>
          <w:rFonts w:ascii="Arial" w:hAnsi="Arial" w:cs="Arial"/>
          <w:sz w:val="24"/>
          <w:szCs w:val="24"/>
        </w:rPr>
        <w:t>d</w:t>
      </w:r>
      <w:r w:rsidR="00082E77">
        <w:rPr>
          <w:rFonts w:ascii="Arial" w:hAnsi="Arial" w:cs="Arial"/>
          <w:sz w:val="24"/>
          <w:szCs w:val="24"/>
        </w:rPr>
        <w:t xml:space="preserve">'utiliser le </w:t>
      </w:r>
      <w:r w:rsidR="00082E77">
        <w:rPr>
          <w:rFonts w:ascii="Arial" w:hAnsi="Arial" w:cs="Arial"/>
          <w:sz w:val="24"/>
          <w:szCs w:val="24"/>
        </w:rPr>
        <w:t>convertisseur numérique/analogique disponible sur la carte REPTAR</w:t>
      </w:r>
      <w:r w:rsidR="00082E77">
        <w:rPr>
          <w:rFonts w:ascii="Arial" w:hAnsi="Arial" w:cs="Arial"/>
          <w:sz w:val="24"/>
          <w:szCs w:val="24"/>
        </w:rPr>
        <w:t xml:space="preserve"> pour </w:t>
      </w:r>
      <w:r w:rsidR="00404843">
        <w:rPr>
          <w:rFonts w:ascii="Arial" w:hAnsi="Arial" w:cs="Arial"/>
          <w:sz w:val="24"/>
          <w:szCs w:val="24"/>
        </w:rPr>
        <w:t>réaliser un générateur de fonction. Ce convertisseur dispose d'une interface série de type SPI. L</w:t>
      </w:r>
      <w:r w:rsidR="00082E77">
        <w:rPr>
          <w:rFonts w:ascii="Arial" w:hAnsi="Arial" w:cs="Arial"/>
          <w:sz w:val="24"/>
          <w:szCs w:val="24"/>
        </w:rPr>
        <w:t xml:space="preserve">e système </w:t>
      </w:r>
      <w:r w:rsidR="00404843">
        <w:rPr>
          <w:rFonts w:ascii="Arial" w:hAnsi="Arial" w:cs="Arial"/>
          <w:sz w:val="24"/>
          <w:szCs w:val="24"/>
        </w:rPr>
        <w:t xml:space="preserve">sera </w:t>
      </w:r>
      <w:r w:rsidR="00082E77">
        <w:rPr>
          <w:rFonts w:ascii="Arial" w:hAnsi="Arial" w:cs="Arial"/>
          <w:sz w:val="24"/>
          <w:szCs w:val="24"/>
        </w:rPr>
        <w:t>conçu</w:t>
      </w:r>
      <w:r w:rsidR="00404843">
        <w:rPr>
          <w:rFonts w:ascii="Arial" w:hAnsi="Arial" w:cs="Arial"/>
          <w:sz w:val="24"/>
          <w:szCs w:val="24"/>
        </w:rPr>
        <w:t xml:space="preserve"> selon la méthodologie d'une machine séquentielle complexe.</w:t>
      </w:r>
      <w:r w:rsidR="00404843" w:rsidRPr="00856DEA">
        <w:rPr>
          <w:rFonts w:ascii="Arial" w:hAnsi="Arial" w:cs="Arial"/>
          <w:sz w:val="24"/>
          <w:szCs w:val="24"/>
        </w:rPr>
        <w:t xml:space="preserve"> </w:t>
      </w:r>
      <w:r w:rsidR="00082E77">
        <w:rPr>
          <w:rFonts w:ascii="Arial" w:hAnsi="Arial" w:cs="Arial"/>
          <w:sz w:val="24"/>
          <w:szCs w:val="24"/>
        </w:rPr>
        <w:t xml:space="preserve">Il doit </w:t>
      </w:r>
      <w:r w:rsidR="00404843">
        <w:rPr>
          <w:rFonts w:ascii="Arial" w:hAnsi="Arial" w:cs="Arial"/>
          <w:sz w:val="24"/>
          <w:szCs w:val="24"/>
        </w:rPr>
        <w:t xml:space="preserve">répondre </w:t>
      </w:r>
      <w:r w:rsidR="00404843" w:rsidRPr="00716A14">
        <w:rPr>
          <w:rFonts w:ascii="Arial" w:hAnsi="Arial" w:cs="Arial"/>
          <w:sz w:val="24"/>
          <w:szCs w:val="24"/>
        </w:rPr>
        <w:t>aux</w:t>
      </w:r>
      <w:r w:rsidR="00404843">
        <w:rPr>
          <w:rFonts w:ascii="Arial" w:hAnsi="Arial" w:cs="Arial"/>
          <w:sz w:val="24"/>
          <w:szCs w:val="24"/>
        </w:rPr>
        <w:t xml:space="preserve"> </w:t>
      </w:r>
      <w:r w:rsidR="00404843" w:rsidRPr="00716A14">
        <w:rPr>
          <w:rFonts w:ascii="Arial" w:hAnsi="Arial" w:cs="Arial"/>
          <w:sz w:val="24"/>
          <w:szCs w:val="24"/>
        </w:rPr>
        <w:t xml:space="preserve">spécifications </w:t>
      </w:r>
      <w:r w:rsidR="00404843">
        <w:rPr>
          <w:rFonts w:ascii="Arial" w:hAnsi="Arial" w:cs="Arial"/>
          <w:sz w:val="24"/>
          <w:szCs w:val="24"/>
        </w:rPr>
        <w:t>données ci-après</w:t>
      </w:r>
      <w:r w:rsidR="00404843" w:rsidRPr="00716A14">
        <w:rPr>
          <w:rFonts w:ascii="Arial" w:hAnsi="Arial" w:cs="Arial"/>
          <w:sz w:val="24"/>
          <w:szCs w:val="24"/>
        </w:rPr>
        <w:t>.</w:t>
      </w:r>
    </w:p>
    <w:p w:rsidR="00882F82" w:rsidRDefault="00882F82" w:rsidP="00E0582D">
      <w:pPr>
        <w:pStyle w:val="En-tte"/>
        <w:spacing w:after="60"/>
        <w:rPr>
          <w:rFonts w:ascii="Arial" w:hAnsi="Arial" w:cs="Arial"/>
          <w:sz w:val="24"/>
          <w:szCs w:val="24"/>
        </w:rPr>
      </w:pPr>
    </w:p>
    <w:p w:rsidR="00856DEA" w:rsidRDefault="00856DEA" w:rsidP="000904B1">
      <w:pPr>
        <w:pStyle w:val="En-tte"/>
        <w:spacing w:after="120"/>
        <w:rPr>
          <w:rFonts w:ascii="Arial" w:hAnsi="Arial" w:cs="Arial"/>
          <w:b/>
          <w:sz w:val="24"/>
          <w:szCs w:val="24"/>
        </w:rPr>
      </w:pPr>
      <w:r>
        <w:rPr>
          <w:rFonts w:ascii="Arial" w:hAnsi="Arial" w:cs="Arial"/>
          <w:b/>
          <w:sz w:val="24"/>
          <w:szCs w:val="24"/>
        </w:rPr>
        <w:t>Schéma bloc du système:</w:t>
      </w:r>
    </w:p>
    <w:p w:rsidR="00856DEA" w:rsidRDefault="000904B1" w:rsidP="00EE64F3">
      <w:pPr>
        <w:pStyle w:val="En-tte"/>
        <w:spacing w:after="60"/>
        <w:jc w:val="center"/>
        <w:rPr>
          <w:rFonts w:ascii="Arial" w:hAnsi="Arial" w:cs="Arial"/>
          <w:b/>
          <w:sz w:val="24"/>
          <w:szCs w:val="24"/>
        </w:rPr>
      </w:pPr>
      <w:r>
        <w:object w:dxaOrig="9599" w:dyaOrig="4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pt;height:172.8pt" o:ole="">
            <v:imagedata r:id="rId8" o:title=""/>
          </v:shape>
          <o:OLEObject Type="Embed" ProgID="Visio.Drawing.11" ShapeID="_x0000_i1025" DrawAspect="Content" ObjectID="_1427086948" r:id="rId9"/>
        </w:object>
      </w:r>
    </w:p>
    <w:p w:rsidR="00856DEA" w:rsidRDefault="00856DEA" w:rsidP="00716A14">
      <w:pPr>
        <w:pStyle w:val="En-tte"/>
        <w:spacing w:after="60"/>
        <w:rPr>
          <w:rFonts w:ascii="Arial" w:hAnsi="Arial" w:cs="Arial"/>
          <w:b/>
          <w:sz w:val="24"/>
          <w:szCs w:val="24"/>
        </w:rPr>
      </w:pPr>
    </w:p>
    <w:p w:rsidR="00C21B8D" w:rsidRPr="00E0582D" w:rsidRDefault="00C21B8D" w:rsidP="00716A14">
      <w:pPr>
        <w:pStyle w:val="En-tte"/>
        <w:spacing w:after="60"/>
        <w:rPr>
          <w:rFonts w:ascii="Arial" w:hAnsi="Arial" w:cs="Arial"/>
          <w:b/>
          <w:sz w:val="24"/>
          <w:szCs w:val="24"/>
        </w:rPr>
      </w:pPr>
      <w:r>
        <w:rPr>
          <w:rFonts w:ascii="Arial" w:hAnsi="Arial" w:cs="Arial"/>
          <w:b/>
          <w:sz w:val="24"/>
          <w:szCs w:val="24"/>
        </w:rPr>
        <w:t>Entrées</w:t>
      </w:r>
    </w:p>
    <w:p w:rsidR="00C21B8D" w:rsidRPr="00E0582D" w:rsidRDefault="00C21B8D" w:rsidP="00C21B8D">
      <w:pPr>
        <w:pStyle w:val="En-tte"/>
        <w:numPr>
          <w:ilvl w:val="2"/>
          <w:numId w:val="33"/>
        </w:numPr>
        <w:tabs>
          <w:tab w:val="clear" w:pos="2160"/>
          <w:tab w:val="clear" w:pos="4536"/>
          <w:tab w:val="clear" w:pos="9072"/>
          <w:tab w:val="num" w:pos="567"/>
          <w:tab w:val="left" w:pos="2552"/>
        </w:tabs>
        <w:spacing w:after="60"/>
        <w:ind w:left="1985" w:hanging="1701"/>
        <w:rPr>
          <w:rFonts w:ascii="Arial" w:hAnsi="Arial" w:cs="Arial"/>
          <w:sz w:val="24"/>
          <w:szCs w:val="24"/>
        </w:rPr>
      </w:pPr>
      <w:proofErr w:type="spellStart"/>
      <w:r>
        <w:rPr>
          <w:rFonts w:ascii="Arial" w:hAnsi="Arial" w:cs="Arial"/>
          <w:sz w:val="24"/>
          <w:szCs w:val="24"/>
        </w:rPr>
        <w:t>R</w:t>
      </w:r>
      <w:r w:rsidR="0044700F">
        <w:rPr>
          <w:rFonts w:ascii="Arial" w:hAnsi="Arial" w:cs="Arial"/>
          <w:sz w:val="24"/>
          <w:szCs w:val="24"/>
        </w:rPr>
        <w:t>ese</w:t>
      </w:r>
      <w:r>
        <w:rPr>
          <w:rFonts w:ascii="Arial" w:hAnsi="Arial" w:cs="Arial"/>
          <w:sz w:val="24"/>
          <w:szCs w:val="24"/>
        </w:rPr>
        <w:t>t_i</w:t>
      </w:r>
      <w:proofErr w:type="spellEnd"/>
      <w:r>
        <w:rPr>
          <w:rFonts w:ascii="Arial" w:hAnsi="Arial" w:cs="Arial"/>
          <w:sz w:val="24"/>
          <w:szCs w:val="24"/>
        </w:rPr>
        <w:tab/>
        <w:t>signal d'initialisation à action asynchrone</w:t>
      </w:r>
      <w:r w:rsidR="00A67262">
        <w:rPr>
          <w:rFonts w:ascii="Arial" w:hAnsi="Arial" w:cs="Arial"/>
          <w:sz w:val="24"/>
          <w:szCs w:val="24"/>
        </w:rPr>
        <w:t>.</w:t>
      </w:r>
    </w:p>
    <w:p w:rsidR="00C21B8D" w:rsidRDefault="00C21B8D" w:rsidP="00C21B8D">
      <w:pPr>
        <w:pStyle w:val="En-tte"/>
        <w:numPr>
          <w:ilvl w:val="2"/>
          <w:numId w:val="33"/>
        </w:numPr>
        <w:tabs>
          <w:tab w:val="clear" w:pos="2160"/>
          <w:tab w:val="clear" w:pos="4536"/>
          <w:tab w:val="clear" w:pos="9072"/>
          <w:tab w:val="num" w:pos="567"/>
          <w:tab w:val="left" w:pos="2552"/>
        </w:tabs>
        <w:spacing w:after="60"/>
        <w:ind w:left="1985" w:hanging="1701"/>
        <w:rPr>
          <w:rFonts w:ascii="Arial" w:hAnsi="Arial" w:cs="Arial"/>
          <w:sz w:val="24"/>
          <w:szCs w:val="24"/>
        </w:rPr>
      </w:pPr>
      <w:proofErr w:type="spellStart"/>
      <w:r>
        <w:rPr>
          <w:rFonts w:ascii="Arial" w:hAnsi="Arial" w:cs="Arial"/>
          <w:sz w:val="24"/>
          <w:szCs w:val="24"/>
        </w:rPr>
        <w:t>Horloge_i</w:t>
      </w:r>
      <w:proofErr w:type="spellEnd"/>
      <w:r>
        <w:rPr>
          <w:rFonts w:ascii="Arial" w:hAnsi="Arial" w:cs="Arial"/>
          <w:sz w:val="24"/>
          <w:szCs w:val="24"/>
        </w:rPr>
        <w:tab/>
        <w:t xml:space="preserve">signal d'horloge du système d'une </w:t>
      </w:r>
      <w:r>
        <w:rPr>
          <w:rFonts w:ascii="Arial" w:hAnsi="Arial" w:cs="Arial"/>
          <w:sz w:val="24"/>
          <w:szCs w:val="24"/>
          <w:lang w:val="fr-CH"/>
        </w:rPr>
        <w:t>fréquence de</w:t>
      </w:r>
      <w:r w:rsidRPr="00E0582D">
        <w:rPr>
          <w:rFonts w:ascii="Arial" w:hAnsi="Arial" w:cs="Arial"/>
          <w:sz w:val="24"/>
          <w:szCs w:val="24"/>
          <w:lang w:val="fr-CH"/>
        </w:rPr>
        <w:t xml:space="preserve"> 1</w:t>
      </w:r>
      <w:r w:rsidR="00404843">
        <w:rPr>
          <w:rFonts w:ascii="Arial" w:hAnsi="Arial" w:cs="Arial"/>
          <w:sz w:val="24"/>
          <w:szCs w:val="24"/>
          <w:lang w:val="fr-CH"/>
        </w:rPr>
        <w:t>00</w:t>
      </w:r>
      <w:r w:rsidRPr="00E0582D">
        <w:rPr>
          <w:rFonts w:ascii="Arial" w:hAnsi="Arial" w:cs="Arial"/>
          <w:sz w:val="24"/>
          <w:szCs w:val="24"/>
          <w:lang w:val="fr-CH"/>
        </w:rPr>
        <w:t xml:space="preserve"> MHz</w:t>
      </w:r>
      <w:r w:rsidR="00404843">
        <w:rPr>
          <w:rFonts w:ascii="Arial" w:hAnsi="Arial" w:cs="Arial"/>
          <w:sz w:val="24"/>
          <w:szCs w:val="24"/>
          <w:lang w:val="fr-CH"/>
        </w:rPr>
        <w:t>.</w:t>
      </w:r>
    </w:p>
    <w:p w:rsidR="00716A14" w:rsidRDefault="00A67262" w:rsidP="00716A14">
      <w:pPr>
        <w:pStyle w:val="En-tte"/>
        <w:numPr>
          <w:ilvl w:val="2"/>
          <w:numId w:val="33"/>
        </w:numPr>
        <w:tabs>
          <w:tab w:val="clear" w:pos="2160"/>
          <w:tab w:val="clear" w:pos="4536"/>
          <w:tab w:val="clear" w:pos="9072"/>
          <w:tab w:val="num" w:pos="567"/>
          <w:tab w:val="left" w:pos="2552"/>
        </w:tabs>
        <w:spacing w:after="60"/>
        <w:ind w:left="1985" w:hanging="1701"/>
        <w:rPr>
          <w:rFonts w:ascii="Arial" w:hAnsi="Arial" w:cs="Arial"/>
          <w:sz w:val="24"/>
          <w:szCs w:val="24"/>
        </w:rPr>
      </w:pPr>
      <w:proofErr w:type="spellStart"/>
      <w:r>
        <w:rPr>
          <w:rFonts w:ascii="Arial" w:hAnsi="Arial" w:cs="Arial"/>
          <w:sz w:val="24"/>
          <w:szCs w:val="24"/>
        </w:rPr>
        <w:t>Run</w:t>
      </w:r>
      <w:r w:rsidR="00716A14">
        <w:rPr>
          <w:rFonts w:ascii="Arial" w:hAnsi="Arial" w:cs="Arial"/>
          <w:sz w:val="24"/>
          <w:szCs w:val="24"/>
        </w:rPr>
        <w:t>_i</w:t>
      </w:r>
      <w:proofErr w:type="spellEnd"/>
      <w:r w:rsidR="00716A14">
        <w:rPr>
          <w:rFonts w:ascii="Arial" w:hAnsi="Arial" w:cs="Arial"/>
          <w:sz w:val="24"/>
          <w:szCs w:val="24"/>
        </w:rPr>
        <w:tab/>
        <w:t xml:space="preserve">entrée </w:t>
      </w:r>
      <w:r w:rsidR="00E51E22">
        <w:rPr>
          <w:rFonts w:ascii="Arial" w:hAnsi="Arial" w:cs="Arial"/>
          <w:sz w:val="24"/>
          <w:szCs w:val="24"/>
        </w:rPr>
        <w:t>activant l</w:t>
      </w:r>
      <w:r w:rsidR="00082E77">
        <w:rPr>
          <w:rFonts w:ascii="Arial" w:hAnsi="Arial" w:cs="Arial"/>
          <w:sz w:val="24"/>
          <w:szCs w:val="24"/>
        </w:rPr>
        <w:t>e fonctionnement du générateur de fonction</w:t>
      </w:r>
      <w:r w:rsidR="00E51E22">
        <w:rPr>
          <w:rFonts w:ascii="Arial" w:hAnsi="Arial" w:cs="Arial"/>
          <w:sz w:val="24"/>
          <w:szCs w:val="24"/>
        </w:rPr>
        <w:t>.</w:t>
      </w:r>
    </w:p>
    <w:p w:rsidR="00A67262" w:rsidRDefault="00A67262" w:rsidP="00A67262">
      <w:pPr>
        <w:pStyle w:val="En-tte"/>
        <w:numPr>
          <w:ilvl w:val="2"/>
          <w:numId w:val="33"/>
        </w:numPr>
        <w:tabs>
          <w:tab w:val="clear" w:pos="2160"/>
          <w:tab w:val="clear" w:pos="4536"/>
          <w:tab w:val="clear" w:pos="9072"/>
          <w:tab w:val="num" w:pos="567"/>
          <w:tab w:val="left" w:pos="2552"/>
        </w:tabs>
        <w:spacing w:after="60"/>
        <w:ind w:left="1985" w:hanging="1701"/>
        <w:rPr>
          <w:rFonts w:ascii="Arial" w:hAnsi="Arial" w:cs="Arial"/>
          <w:sz w:val="24"/>
          <w:szCs w:val="24"/>
        </w:rPr>
      </w:pPr>
      <w:proofErr w:type="spellStart"/>
      <w:r>
        <w:rPr>
          <w:rFonts w:ascii="Arial" w:hAnsi="Arial" w:cs="Arial"/>
          <w:sz w:val="24"/>
          <w:szCs w:val="24"/>
        </w:rPr>
        <w:t>No_Ch_i</w:t>
      </w:r>
      <w:proofErr w:type="spellEnd"/>
      <w:r>
        <w:rPr>
          <w:rFonts w:ascii="Arial" w:hAnsi="Arial" w:cs="Arial"/>
          <w:sz w:val="24"/>
          <w:szCs w:val="24"/>
        </w:rPr>
        <w:tab/>
        <w:t>numéro du canal du convertisseur, sélection de 0 à 3, signal de 2 bits.</w:t>
      </w:r>
    </w:p>
    <w:p w:rsidR="00A67262" w:rsidRDefault="00A67262" w:rsidP="00716A14">
      <w:pPr>
        <w:pStyle w:val="En-tte"/>
        <w:numPr>
          <w:ilvl w:val="2"/>
          <w:numId w:val="33"/>
        </w:numPr>
        <w:tabs>
          <w:tab w:val="clear" w:pos="2160"/>
          <w:tab w:val="clear" w:pos="4536"/>
          <w:tab w:val="clear" w:pos="9072"/>
          <w:tab w:val="num" w:pos="567"/>
          <w:tab w:val="left" w:pos="2552"/>
        </w:tabs>
        <w:spacing w:after="60"/>
        <w:ind w:left="1985" w:hanging="1701"/>
        <w:rPr>
          <w:rFonts w:ascii="Arial" w:hAnsi="Arial" w:cs="Arial"/>
          <w:sz w:val="24"/>
          <w:szCs w:val="24"/>
        </w:rPr>
      </w:pPr>
      <w:proofErr w:type="spellStart"/>
      <w:r>
        <w:rPr>
          <w:rFonts w:ascii="Arial" w:hAnsi="Arial" w:cs="Arial"/>
          <w:sz w:val="24"/>
          <w:szCs w:val="24"/>
        </w:rPr>
        <w:t>Periode_i</w:t>
      </w:r>
      <w:proofErr w:type="spellEnd"/>
      <w:r>
        <w:rPr>
          <w:rFonts w:ascii="Arial" w:hAnsi="Arial" w:cs="Arial"/>
          <w:sz w:val="24"/>
          <w:szCs w:val="24"/>
        </w:rPr>
        <w:tab/>
        <w:t>sélection de la pério</w:t>
      </w:r>
      <w:r w:rsidR="00806E58">
        <w:rPr>
          <w:rFonts w:ascii="Arial" w:hAnsi="Arial" w:cs="Arial"/>
          <w:sz w:val="24"/>
          <w:szCs w:val="24"/>
        </w:rPr>
        <w:t>de du signal généré, signal de 2</w:t>
      </w:r>
      <w:r>
        <w:rPr>
          <w:rFonts w:ascii="Arial" w:hAnsi="Arial" w:cs="Arial"/>
          <w:sz w:val="24"/>
          <w:szCs w:val="24"/>
        </w:rPr>
        <w:t xml:space="preserve"> bits.</w:t>
      </w:r>
    </w:p>
    <w:p w:rsidR="00A67262" w:rsidRDefault="00A67262" w:rsidP="00716A14">
      <w:pPr>
        <w:pStyle w:val="En-tte"/>
        <w:numPr>
          <w:ilvl w:val="2"/>
          <w:numId w:val="33"/>
        </w:numPr>
        <w:tabs>
          <w:tab w:val="clear" w:pos="2160"/>
          <w:tab w:val="clear" w:pos="4536"/>
          <w:tab w:val="clear" w:pos="9072"/>
          <w:tab w:val="num" w:pos="567"/>
          <w:tab w:val="left" w:pos="2552"/>
        </w:tabs>
        <w:spacing w:after="60"/>
        <w:ind w:left="1985" w:hanging="1701"/>
        <w:rPr>
          <w:rFonts w:ascii="Arial" w:hAnsi="Arial" w:cs="Arial"/>
          <w:sz w:val="24"/>
          <w:szCs w:val="24"/>
        </w:rPr>
      </w:pPr>
      <w:proofErr w:type="spellStart"/>
      <w:r>
        <w:rPr>
          <w:rFonts w:ascii="Arial" w:hAnsi="Arial" w:cs="Arial"/>
          <w:sz w:val="24"/>
          <w:szCs w:val="24"/>
        </w:rPr>
        <w:t>Gain_i</w:t>
      </w:r>
      <w:proofErr w:type="spellEnd"/>
      <w:r>
        <w:rPr>
          <w:rFonts w:ascii="Arial" w:hAnsi="Arial" w:cs="Arial"/>
          <w:sz w:val="24"/>
          <w:szCs w:val="24"/>
        </w:rPr>
        <w:tab/>
        <w:t xml:space="preserve">choix de l'amplitude (gain) de la tension de sortie, signal </w:t>
      </w:r>
      <w:r w:rsidR="00082E77">
        <w:rPr>
          <w:rFonts w:ascii="Arial" w:hAnsi="Arial" w:cs="Arial"/>
          <w:sz w:val="24"/>
          <w:szCs w:val="24"/>
        </w:rPr>
        <w:t xml:space="preserve">de </w:t>
      </w:r>
      <w:r>
        <w:rPr>
          <w:rFonts w:ascii="Arial" w:hAnsi="Arial" w:cs="Arial"/>
          <w:sz w:val="24"/>
          <w:szCs w:val="24"/>
        </w:rPr>
        <w:t>2 bits.</w:t>
      </w:r>
    </w:p>
    <w:p w:rsidR="00A67262" w:rsidRDefault="00A67262" w:rsidP="00716A14">
      <w:pPr>
        <w:pStyle w:val="En-tte"/>
        <w:spacing w:after="60"/>
        <w:rPr>
          <w:rFonts w:ascii="Arial" w:hAnsi="Arial" w:cs="Arial"/>
          <w:b/>
          <w:sz w:val="24"/>
          <w:szCs w:val="24"/>
        </w:rPr>
      </w:pPr>
    </w:p>
    <w:p w:rsidR="00716A14" w:rsidRPr="00E0582D" w:rsidRDefault="00716A14" w:rsidP="00716A14">
      <w:pPr>
        <w:pStyle w:val="En-tte"/>
        <w:spacing w:after="60"/>
        <w:rPr>
          <w:rFonts w:ascii="Arial" w:hAnsi="Arial" w:cs="Arial"/>
          <w:b/>
          <w:sz w:val="24"/>
          <w:szCs w:val="24"/>
        </w:rPr>
      </w:pPr>
      <w:r>
        <w:rPr>
          <w:rFonts w:ascii="Arial" w:hAnsi="Arial" w:cs="Arial"/>
          <w:b/>
          <w:sz w:val="24"/>
          <w:szCs w:val="24"/>
        </w:rPr>
        <w:t>Sorties</w:t>
      </w:r>
    </w:p>
    <w:p w:rsidR="00E51E22" w:rsidRDefault="00E51E22" w:rsidP="00E51E22">
      <w:pPr>
        <w:pStyle w:val="En-tte"/>
        <w:tabs>
          <w:tab w:val="clear" w:pos="4536"/>
          <w:tab w:val="clear" w:pos="9072"/>
          <w:tab w:val="left" w:pos="2552"/>
        </w:tabs>
        <w:spacing w:after="60"/>
        <w:ind w:left="284"/>
        <w:rPr>
          <w:rFonts w:ascii="Arial" w:hAnsi="Arial" w:cs="Arial"/>
          <w:sz w:val="24"/>
          <w:szCs w:val="24"/>
        </w:rPr>
      </w:pPr>
      <w:r>
        <w:rPr>
          <w:rFonts w:ascii="Arial" w:hAnsi="Arial" w:cs="Arial"/>
          <w:sz w:val="24"/>
          <w:szCs w:val="24"/>
        </w:rPr>
        <w:t xml:space="preserve">Signaux du bus série synchrone </w:t>
      </w:r>
      <w:r w:rsidR="00A67262">
        <w:rPr>
          <w:rFonts w:ascii="Arial" w:hAnsi="Arial" w:cs="Arial"/>
          <w:sz w:val="24"/>
          <w:szCs w:val="24"/>
        </w:rPr>
        <w:t>SPI</w:t>
      </w:r>
    </w:p>
    <w:p w:rsidR="00E51E22" w:rsidRDefault="00A67262" w:rsidP="0028386C">
      <w:pPr>
        <w:pStyle w:val="En-tte"/>
        <w:numPr>
          <w:ilvl w:val="2"/>
          <w:numId w:val="33"/>
        </w:numPr>
        <w:tabs>
          <w:tab w:val="clear" w:pos="2160"/>
          <w:tab w:val="clear" w:pos="4536"/>
          <w:tab w:val="clear" w:pos="9072"/>
          <w:tab w:val="num" w:pos="567"/>
        </w:tabs>
        <w:spacing w:after="60"/>
        <w:ind w:left="2268" w:hanging="1984"/>
        <w:rPr>
          <w:rFonts w:ascii="Arial" w:hAnsi="Arial" w:cs="Arial"/>
          <w:sz w:val="24"/>
          <w:szCs w:val="24"/>
        </w:rPr>
      </w:pPr>
      <w:proofErr w:type="spellStart"/>
      <w:r>
        <w:rPr>
          <w:rFonts w:ascii="Arial" w:hAnsi="Arial" w:cs="Arial"/>
          <w:sz w:val="24"/>
          <w:szCs w:val="24"/>
        </w:rPr>
        <w:t>SPI_CLK</w:t>
      </w:r>
      <w:r w:rsidR="00E51E22">
        <w:rPr>
          <w:rFonts w:ascii="Arial" w:hAnsi="Arial" w:cs="Arial"/>
          <w:sz w:val="24"/>
          <w:szCs w:val="24"/>
        </w:rPr>
        <w:t>_o</w:t>
      </w:r>
      <w:proofErr w:type="spellEnd"/>
      <w:r w:rsidR="00716A14">
        <w:rPr>
          <w:rFonts w:ascii="Arial" w:hAnsi="Arial" w:cs="Arial"/>
          <w:sz w:val="24"/>
          <w:szCs w:val="24"/>
        </w:rPr>
        <w:tab/>
      </w:r>
      <w:r w:rsidR="0028386C">
        <w:rPr>
          <w:rFonts w:ascii="Arial" w:hAnsi="Arial" w:cs="Arial"/>
          <w:sz w:val="24"/>
          <w:szCs w:val="24"/>
        </w:rPr>
        <w:t xml:space="preserve">signal </w:t>
      </w:r>
      <w:r w:rsidR="00E51E22">
        <w:rPr>
          <w:rFonts w:ascii="Arial" w:hAnsi="Arial" w:cs="Arial"/>
          <w:sz w:val="24"/>
          <w:szCs w:val="24"/>
        </w:rPr>
        <w:t>fournissant l'</w:t>
      </w:r>
      <w:r w:rsidR="00E51E22" w:rsidRPr="00E51E22">
        <w:rPr>
          <w:rFonts w:ascii="Arial" w:hAnsi="Arial" w:cs="Arial"/>
          <w:sz w:val="24"/>
          <w:szCs w:val="24"/>
        </w:rPr>
        <w:t xml:space="preserve">horloge </w:t>
      </w:r>
      <w:r w:rsidR="0028386C">
        <w:rPr>
          <w:rFonts w:ascii="Arial" w:hAnsi="Arial" w:cs="Arial"/>
          <w:sz w:val="24"/>
          <w:szCs w:val="24"/>
        </w:rPr>
        <w:t xml:space="preserve">du </w:t>
      </w:r>
      <w:r w:rsidR="00E51E22">
        <w:rPr>
          <w:rFonts w:ascii="Arial" w:hAnsi="Arial" w:cs="Arial"/>
          <w:sz w:val="24"/>
          <w:szCs w:val="24"/>
        </w:rPr>
        <w:t xml:space="preserve">bus </w:t>
      </w:r>
      <w:r w:rsidR="00E51E22" w:rsidRPr="00E51E22">
        <w:rPr>
          <w:rFonts w:ascii="Arial" w:hAnsi="Arial" w:cs="Arial"/>
          <w:sz w:val="24"/>
          <w:szCs w:val="24"/>
        </w:rPr>
        <w:t>série</w:t>
      </w:r>
      <w:r w:rsidR="0028386C">
        <w:rPr>
          <w:rFonts w:ascii="Arial" w:hAnsi="Arial" w:cs="Arial"/>
          <w:sz w:val="24"/>
          <w:szCs w:val="24"/>
        </w:rPr>
        <w:t xml:space="preserve"> SPI</w:t>
      </w:r>
    </w:p>
    <w:p w:rsidR="0028386C" w:rsidRDefault="0028386C" w:rsidP="0028386C">
      <w:pPr>
        <w:pStyle w:val="En-tte"/>
        <w:numPr>
          <w:ilvl w:val="2"/>
          <w:numId w:val="33"/>
        </w:numPr>
        <w:tabs>
          <w:tab w:val="clear" w:pos="2160"/>
          <w:tab w:val="clear" w:pos="4536"/>
          <w:tab w:val="clear" w:pos="9072"/>
          <w:tab w:val="num" w:pos="567"/>
        </w:tabs>
        <w:spacing w:after="60"/>
        <w:ind w:left="2268" w:hanging="1984"/>
        <w:rPr>
          <w:rFonts w:ascii="Arial" w:hAnsi="Arial" w:cs="Arial"/>
          <w:sz w:val="24"/>
          <w:szCs w:val="24"/>
        </w:rPr>
      </w:pPr>
      <w:proofErr w:type="spellStart"/>
      <w:r>
        <w:rPr>
          <w:rFonts w:ascii="Arial" w:hAnsi="Arial" w:cs="Arial"/>
          <w:sz w:val="24"/>
          <w:szCs w:val="24"/>
        </w:rPr>
        <w:t>SPI_MOSI_o</w:t>
      </w:r>
      <w:proofErr w:type="spellEnd"/>
      <w:r w:rsidR="00E51E22">
        <w:rPr>
          <w:rFonts w:ascii="Arial" w:hAnsi="Arial" w:cs="Arial"/>
          <w:sz w:val="24"/>
          <w:szCs w:val="24"/>
        </w:rPr>
        <w:tab/>
      </w:r>
      <w:r>
        <w:rPr>
          <w:rFonts w:ascii="Arial" w:hAnsi="Arial" w:cs="Arial"/>
          <w:sz w:val="24"/>
          <w:szCs w:val="24"/>
        </w:rPr>
        <w:t>signal "</w:t>
      </w:r>
      <w:r w:rsidRPr="0028386C">
        <w:rPr>
          <w:rFonts w:ascii="Arial" w:hAnsi="Arial" w:cs="Arial"/>
          <w:sz w:val="24"/>
          <w:szCs w:val="24"/>
        </w:rPr>
        <w:t>Master Output, Slave Input</w:t>
      </w:r>
      <w:r>
        <w:rPr>
          <w:rFonts w:ascii="Arial" w:hAnsi="Arial" w:cs="Arial"/>
          <w:sz w:val="24"/>
          <w:szCs w:val="24"/>
        </w:rPr>
        <w:t>", transfert en série des données du maître vers l</w:t>
      </w:r>
      <w:r w:rsidR="0037250B">
        <w:rPr>
          <w:rFonts w:ascii="Arial" w:hAnsi="Arial" w:cs="Arial"/>
          <w:sz w:val="24"/>
          <w:szCs w:val="24"/>
        </w:rPr>
        <w:t>'esclave</w:t>
      </w:r>
      <w:r>
        <w:rPr>
          <w:rFonts w:ascii="Arial" w:hAnsi="Arial" w:cs="Arial"/>
          <w:sz w:val="24"/>
          <w:szCs w:val="24"/>
        </w:rPr>
        <w:t>.</w:t>
      </w:r>
    </w:p>
    <w:p w:rsidR="0037250B" w:rsidRDefault="0028386C" w:rsidP="0028386C">
      <w:pPr>
        <w:pStyle w:val="En-tte"/>
        <w:numPr>
          <w:ilvl w:val="2"/>
          <w:numId w:val="33"/>
        </w:numPr>
        <w:tabs>
          <w:tab w:val="clear" w:pos="2160"/>
          <w:tab w:val="clear" w:pos="4536"/>
          <w:tab w:val="clear" w:pos="9072"/>
          <w:tab w:val="num" w:pos="567"/>
        </w:tabs>
        <w:spacing w:after="60"/>
        <w:ind w:left="2268" w:hanging="1984"/>
        <w:rPr>
          <w:rFonts w:ascii="Arial" w:hAnsi="Arial" w:cs="Arial"/>
          <w:sz w:val="24"/>
          <w:szCs w:val="24"/>
        </w:rPr>
      </w:pPr>
      <w:proofErr w:type="spellStart"/>
      <w:r>
        <w:rPr>
          <w:rFonts w:ascii="Arial" w:hAnsi="Arial" w:cs="Arial"/>
          <w:sz w:val="24"/>
          <w:szCs w:val="24"/>
        </w:rPr>
        <w:t>SPI_nCS_o</w:t>
      </w:r>
      <w:proofErr w:type="spellEnd"/>
      <w:r>
        <w:rPr>
          <w:rFonts w:ascii="Arial" w:hAnsi="Arial" w:cs="Arial"/>
          <w:sz w:val="24"/>
          <w:szCs w:val="24"/>
        </w:rPr>
        <w:tab/>
      </w:r>
      <w:r w:rsidR="0037250B">
        <w:rPr>
          <w:rFonts w:ascii="Arial" w:hAnsi="Arial" w:cs="Arial"/>
          <w:sz w:val="24"/>
          <w:szCs w:val="24"/>
        </w:rPr>
        <w:t>signal de sélection de l'esclave, signal actif bas</w:t>
      </w:r>
    </w:p>
    <w:p w:rsidR="0028386C" w:rsidRDefault="0037250B" w:rsidP="0028386C">
      <w:pPr>
        <w:pStyle w:val="En-tte"/>
        <w:numPr>
          <w:ilvl w:val="2"/>
          <w:numId w:val="33"/>
        </w:numPr>
        <w:tabs>
          <w:tab w:val="clear" w:pos="2160"/>
          <w:tab w:val="clear" w:pos="4536"/>
          <w:tab w:val="clear" w:pos="9072"/>
          <w:tab w:val="num" w:pos="567"/>
        </w:tabs>
        <w:spacing w:after="60"/>
        <w:ind w:left="2268" w:hanging="1984"/>
        <w:rPr>
          <w:rFonts w:ascii="Arial" w:hAnsi="Arial" w:cs="Arial"/>
          <w:sz w:val="24"/>
          <w:szCs w:val="24"/>
        </w:rPr>
      </w:pPr>
      <w:proofErr w:type="spellStart"/>
      <w:r>
        <w:rPr>
          <w:rFonts w:ascii="Arial" w:hAnsi="Arial" w:cs="Arial"/>
          <w:sz w:val="24"/>
          <w:szCs w:val="24"/>
        </w:rPr>
        <w:t>nLDAC_o</w:t>
      </w:r>
      <w:proofErr w:type="spellEnd"/>
      <w:r>
        <w:rPr>
          <w:rFonts w:ascii="Arial" w:hAnsi="Arial" w:cs="Arial"/>
          <w:sz w:val="24"/>
          <w:szCs w:val="24"/>
        </w:rPr>
        <w:tab/>
        <w:t>signal de mise à jour simultané de tous les convertisseurs avec les valeurs reçue en série par l'interface SPI</w:t>
      </w:r>
      <w:r w:rsidR="00082E77">
        <w:rPr>
          <w:rFonts w:ascii="Arial" w:hAnsi="Arial" w:cs="Arial"/>
          <w:sz w:val="24"/>
          <w:szCs w:val="24"/>
        </w:rPr>
        <w:t>, signal actif bas</w:t>
      </w:r>
      <w:r>
        <w:rPr>
          <w:rFonts w:ascii="Arial" w:hAnsi="Arial" w:cs="Arial"/>
          <w:sz w:val="24"/>
          <w:szCs w:val="24"/>
        </w:rPr>
        <w:t>.</w:t>
      </w:r>
    </w:p>
    <w:p w:rsidR="008C40B9" w:rsidRDefault="008C40B9" w:rsidP="00365BBD">
      <w:pPr>
        <w:pStyle w:val="En-tte"/>
        <w:numPr>
          <w:ilvl w:val="2"/>
          <w:numId w:val="33"/>
        </w:numPr>
        <w:tabs>
          <w:tab w:val="clear" w:pos="4536"/>
          <w:tab w:val="clear" w:pos="9072"/>
          <w:tab w:val="num" w:pos="567"/>
        </w:tabs>
        <w:spacing w:after="60"/>
        <w:ind w:left="2268" w:hanging="1984"/>
        <w:rPr>
          <w:rFonts w:ascii="Arial" w:hAnsi="Arial" w:cs="Arial"/>
          <w:sz w:val="24"/>
          <w:szCs w:val="24"/>
        </w:rPr>
      </w:pPr>
      <w:r>
        <w:rPr>
          <w:rFonts w:ascii="Arial" w:hAnsi="Arial" w:cs="Arial"/>
          <w:sz w:val="24"/>
          <w:szCs w:val="24"/>
        </w:rPr>
        <w:br w:type="page"/>
      </w:r>
      <w:proofErr w:type="spellStart"/>
      <w:r>
        <w:rPr>
          <w:rFonts w:ascii="Arial" w:hAnsi="Arial" w:cs="Arial"/>
          <w:sz w:val="24"/>
          <w:szCs w:val="24"/>
        </w:rPr>
        <w:lastRenderedPageBreak/>
        <w:t>Erreur_o</w:t>
      </w:r>
      <w:proofErr w:type="spellEnd"/>
      <w:r>
        <w:rPr>
          <w:rFonts w:ascii="Arial" w:hAnsi="Arial" w:cs="Arial"/>
          <w:sz w:val="24"/>
          <w:szCs w:val="24"/>
        </w:rPr>
        <w:tab/>
        <w:t>signal indiquant une erreur du fonctionnement du maître SPI</w:t>
      </w:r>
    </w:p>
    <w:p w:rsidR="008C40B9" w:rsidRDefault="000904B1" w:rsidP="0028386C">
      <w:pPr>
        <w:pStyle w:val="En-tte"/>
        <w:numPr>
          <w:ilvl w:val="2"/>
          <w:numId w:val="33"/>
        </w:numPr>
        <w:tabs>
          <w:tab w:val="clear" w:pos="2160"/>
          <w:tab w:val="clear" w:pos="4536"/>
          <w:tab w:val="clear" w:pos="9072"/>
          <w:tab w:val="num" w:pos="567"/>
        </w:tabs>
        <w:spacing w:after="60"/>
        <w:ind w:left="2268" w:hanging="1984"/>
        <w:rPr>
          <w:rFonts w:ascii="Arial" w:hAnsi="Arial" w:cs="Arial"/>
          <w:sz w:val="24"/>
          <w:szCs w:val="24"/>
        </w:rPr>
      </w:pPr>
      <w:proofErr w:type="spellStart"/>
      <w:r>
        <w:rPr>
          <w:rFonts w:ascii="Arial" w:hAnsi="Arial" w:cs="Arial"/>
          <w:sz w:val="24"/>
          <w:szCs w:val="24"/>
        </w:rPr>
        <w:t>SPI_</w:t>
      </w:r>
      <w:r w:rsidR="008C40B9">
        <w:rPr>
          <w:rFonts w:ascii="Arial" w:hAnsi="Arial" w:cs="Arial"/>
          <w:sz w:val="24"/>
          <w:szCs w:val="24"/>
        </w:rPr>
        <w:t>Busy_o</w:t>
      </w:r>
      <w:proofErr w:type="spellEnd"/>
      <w:r w:rsidR="008C40B9">
        <w:rPr>
          <w:rFonts w:ascii="Arial" w:hAnsi="Arial" w:cs="Arial"/>
          <w:sz w:val="24"/>
          <w:szCs w:val="24"/>
        </w:rPr>
        <w:tab/>
        <w:t>signal indiquant que le maître SPI est occupé, un transfert est en cours.</w:t>
      </w:r>
    </w:p>
    <w:p w:rsidR="000962A4" w:rsidRDefault="000962A4" w:rsidP="0028386C">
      <w:pPr>
        <w:pStyle w:val="En-tte"/>
        <w:numPr>
          <w:ilvl w:val="2"/>
          <w:numId w:val="33"/>
        </w:numPr>
        <w:tabs>
          <w:tab w:val="clear" w:pos="2160"/>
          <w:tab w:val="clear" w:pos="4536"/>
          <w:tab w:val="clear" w:pos="9072"/>
          <w:tab w:val="num" w:pos="567"/>
        </w:tabs>
        <w:spacing w:after="60"/>
        <w:ind w:left="2268" w:hanging="1984"/>
        <w:rPr>
          <w:rFonts w:ascii="Arial" w:hAnsi="Arial" w:cs="Arial"/>
          <w:sz w:val="24"/>
          <w:szCs w:val="24"/>
        </w:rPr>
      </w:pPr>
      <w:r>
        <w:rPr>
          <w:rFonts w:ascii="Arial" w:hAnsi="Arial" w:cs="Arial"/>
          <w:sz w:val="24"/>
          <w:szCs w:val="24"/>
        </w:rPr>
        <w:t>à définir</w:t>
      </w:r>
      <w:r>
        <w:rPr>
          <w:rFonts w:ascii="Arial" w:hAnsi="Arial" w:cs="Arial"/>
          <w:sz w:val="24"/>
          <w:szCs w:val="24"/>
        </w:rPr>
        <w:tab/>
        <w:t>tous autres signaux permettant le dépannage du système</w:t>
      </w:r>
    </w:p>
    <w:p w:rsidR="008C40B9" w:rsidRDefault="008C40B9" w:rsidP="008C40B9">
      <w:pPr>
        <w:pStyle w:val="En-tte"/>
        <w:tabs>
          <w:tab w:val="clear" w:pos="4536"/>
          <w:tab w:val="clear" w:pos="9072"/>
        </w:tabs>
        <w:spacing w:after="60"/>
        <w:rPr>
          <w:rFonts w:ascii="Arial" w:hAnsi="Arial" w:cs="Arial"/>
          <w:sz w:val="24"/>
          <w:szCs w:val="24"/>
        </w:rPr>
      </w:pPr>
    </w:p>
    <w:p w:rsidR="008C40B9" w:rsidRPr="00E0582D" w:rsidRDefault="008C40B9" w:rsidP="008C40B9">
      <w:pPr>
        <w:pStyle w:val="En-tte"/>
        <w:spacing w:before="120" w:after="60"/>
        <w:rPr>
          <w:rFonts w:ascii="Arial" w:hAnsi="Arial" w:cs="Arial"/>
          <w:b/>
          <w:sz w:val="24"/>
          <w:szCs w:val="24"/>
        </w:rPr>
      </w:pPr>
      <w:r>
        <w:rPr>
          <w:rFonts w:ascii="Arial" w:hAnsi="Arial" w:cs="Arial"/>
          <w:b/>
          <w:sz w:val="24"/>
          <w:szCs w:val="24"/>
        </w:rPr>
        <w:t>Réalisation d'un générateur de fonction</w:t>
      </w:r>
    </w:p>
    <w:p w:rsidR="00A74086" w:rsidRDefault="00A74086" w:rsidP="000904B1">
      <w:pPr>
        <w:pStyle w:val="En-tte"/>
        <w:spacing w:after="60"/>
        <w:jc w:val="both"/>
        <w:rPr>
          <w:rFonts w:ascii="Arial" w:hAnsi="Arial" w:cs="Arial"/>
          <w:sz w:val="24"/>
          <w:szCs w:val="24"/>
        </w:rPr>
      </w:pPr>
      <w:r>
        <w:rPr>
          <w:rFonts w:ascii="Arial" w:hAnsi="Arial" w:cs="Arial"/>
          <w:sz w:val="24"/>
          <w:szCs w:val="24"/>
        </w:rPr>
        <w:t>Nous souhaitons réaliser u</w:t>
      </w:r>
      <w:r w:rsidR="000904B1">
        <w:rPr>
          <w:rFonts w:ascii="Arial" w:hAnsi="Arial" w:cs="Arial"/>
          <w:sz w:val="24"/>
          <w:szCs w:val="24"/>
        </w:rPr>
        <w:t>n générateur de fonction triangulaire</w:t>
      </w:r>
      <w:r>
        <w:rPr>
          <w:rFonts w:ascii="Arial" w:hAnsi="Arial" w:cs="Arial"/>
          <w:sz w:val="24"/>
          <w:szCs w:val="24"/>
        </w:rPr>
        <w:t xml:space="preserve"> avec le convertisseur </w:t>
      </w:r>
      <w:r w:rsidR="00082E77">
        <w:rPr>
          <w:rFonts w:ascii="Arial" w:hAnsi="Arial" w:cs="Arial"/>
          <w:sz w:val="24"/>
          <w:szCs w:val="24"/>
        </w:rPr>
        <w:t xml:space="preserve">D/A </w:t>
      </w:r>
      <w:r>
        <w:rPr>
          <w:rFonts w:ascii="Arial" w:hAnsi="Arial" w:cs="Arial"/>
          <w:sz w:val="24"/>
          <w:szCs w:val="24"/>
        </w:rPr>
        <w:t>piloté via la ligne série SPI. La période ainsi que l'amplitude du signal triangulaire génér</w:t>
      </w:r>
      <w:r w:rsidR="000904B1">
        <w:rPr>
          <w:rFonts w:ascii="Arial" w:hAnsi="Arial" w:cs="Arial"/>
          <w:sz w:val="24"/>
          <w:szCs w:val="24"/>
        </w:rPr>
        <w:t>é</w:t>
      </w:r>
      <w:r>
        <w:rPr>
          <w:rFonts w:ascii="Arial" w:hAnsi="Arial" w:cs="Arial"/>
          <w:sz w:val="24"/>
          <w:szCs w:val="24"/>
        </w:rPr>
        <w:t xml:space="preserve"> ser</w:t>
      </w:r>
      <w:r w:rsidR="00082E77">
        <w:rPr>
          <w:rFonts w:ascii="Arial" w:hAnsi="Arial" w:cs="Arial"/>
          <w:sz w:val="24"/>
          <w:szCs w:val="24"/>
        </w:rPr>
        <w:t>ont</w:t>
      </w:r>
      <w:r>
        <w:rPr>
          <w:rFonts w:ascii="Arial" w:hAnsi="Arial" w:cs="Arial"/>
          <w:sz w:val="24"/>
          <w:szCs w:val="24"/>
        </w:rPr>
        <w:t xml:space="preserve"> modifiable. </w:t>
      </w:r>
      <w:r w:rsidR="000904B1">
        <w:rPr>
          <w:rFonts w:ascii="Arial" w:hAnsi="Arial" w:cs="Arial"/>
          <w:sz w:val="24"/>
          <w:szCs w:val="24"/>
        </w:rPr>
        <w:t xml:space="preserve">La figure ci-dessous montre </w:t>
      </w:r>
      <w:r>
        <w:rPr>
          <w:rFonts w:ascii="Arial" w:hAnsi="Arial" w:cs="Arial"/>
          <w:sz w:val="24"/>
          <w:szCs w:val="24"/>
        </w:rPr>
        <w:t>l'allure de la tension à générer:</w:t>
      </w:r>
    </w:p>
    <w:p w:rsidR="00A74086" w:rsidRDefault="00A74086" w:rsidP="00A74086">
      <w:pPr>
        <w:pStyle w:val="En-tte"/>
        <w:spacing w:after="60"/>
        <w:jc w:val="center"/>
        <w:rPr>
          <w:rFonts w:ascii="Arial" w:hAnsi="Arial" w:cs="Arial"/>
          <w:sz w:val="24"/>
          <w:szCs w:val="24"/>
        </w:rPr>
      </w:pPr>
      <w:r>
        <w:object w:dxaOrig="8978" w:dyaOrig="3623">
          <v:shape id="_x0000_i1026" type="#_x0000_t75" style="width:381.9pt;height:153.8pt" o:ole="">
            <v:imagedata r:id="rId10" o:title=""/>
          </v:shape>
          <o:OLEObject Type="Embed" ProgID="Visio.Drawing.11" ShapeID="_x0000_i1026" DrawAspect="Content" ObjectID="_1427086949" r:id="rId11"/>
        </w:object>
      </w:r>
    </w:p>
    <w:p w:rsidR="00A74086" w:rsidRDefault="00A74086" w:rsidP="008C40B9">
      <w:pPr>
        <w:pStyle w:val="En-tte"/>
        <w:spacing w:after="60"/>
        <w:rPr>
          <w:rFonts w:ascii="Arial" w:hAnsi="Arial" w:cs="Arial"/>
          <w:sz w:val="24"/>
          <w:szCs w:val="24"/>
        </w:rPr>
      </w:pPr>
    </w:p>
    <w:p w:rsidR="00A74086" w:rsidRDefault="00A74086" w:rsidP="008C40B9">
      <w:pPr>
        <w:pStyle w:val="En-tte"/>
        <w:spacing w:after="60"/>
        <w:rPr>
          <w:rFonts w:ascii="Arial" w:hAnsi="Arial" w:cs="Arial"/>
          <w:sz w:val="24"/>
          <w:szCs w:val="24"/>
        </w:rPr>
      </w:pPr>
      <w:r>
        <w:rPr>
          <w:rFonts w:ascii="Arial" w:hAnsi="Arial" w:cs="Arial"/>
          <w:sz w:val="24"/>
          <w:szCs w:val="24"/>
        </w:rPr>
        <w:t xml:space="preserve">La valeur du gain permet de choisir 4 </w:t>
      </w:r>
      <w:r w:rsidR="00BD5237">
        <w:rPr>
          <w:rFonts w:ascii="Arial" w:hAnsi="Arial" w:cs="Arial"/>
          <w:sz w:val="24"/>
          <w:szCs w:val="24"/>
        </w:rPr>
        <w:t>amplitudes</w:t>
      </w:r>
      <w:r>
        <w:rPr>
          <w:rFonts w:ascii="Arial" w:hAnsi="Arial" w:cs="Arial"/>
          <w:sz w:val="24"/>
          <w:szCs w:val="24"/>
        </w:rPr>
        <w:t xml:space="preserve"> de la tension </w:t>
      </w:r>
      <w:r w:rsidR="00BD5237">
        <w:rPr>
          <w:rFonts w:ascii="Arial" w:hAnsi="Arial" w:cs="Arial"/>
          <w:sz w:val="24"/>
          <w:szCs w:val="24"/>
        </w:rPr>
        <w:t>délivrée</w:t>
      </w:r>
      <w:r>
        <w:rPr>
          <w:rFonts w:ascii="Arial" w:hAnsi="Arial" w:cs="Arial"/>
          <w:sz w:val="24"/>
          <w:szCs w:val="24"/>
        </w:rPr>
        <w:t xml:space="preserve"> par le </w:t>
      </w:r>
      <w:r w:rsidR="00BD5237">
        <w:rPr>
          <w:rFonts w:ascii="Arial" w:hAnsi="Arial" w:cs="Arial"/>
          <w:sz w:val="24"/>
          <w:szCs w:val="24"/>
        </w:rPr>
        <w:t>convertisseur</w:t>
      </w:r>
      <w:r>
        <w:rPr>
          <w:rFonts w:ascii="Arial" w:hAnsi="Arial" w:cs="Arial"/>
          <w:sz w:val="24"/>
          <w:szCs w:val="24"/>
        </w:rPr>
        <w:t xml:space="preserve"> D/A, soit:</w:t>
      </w:r>
    </w:p>
    <w:tbl>
      <w:tblPr>
        <w:tblW w:w="6095" w:type="dxa"/>
        <w:tblInd w:w="959" w:type="dxa"/>
        <w:tblBorders>
          <w:insideH w:val="single" w:sz="4" w:space="0" w:color="auto"/>
          <w:insideV w:val="single" w:sz="4" w:space="0" w:color="auto"/>
        </w:tblBorders>
        <w:tblLook w:val="04A0" w:firstRow="1" w:lastRow="0" w:firstColumn="1" w:lastColumn="0" w:noHBand="0" w:noVBand="1"/>
      </w:tblPr>
      <w:tblGrid>
        <w:gridCol w:w="1984"/>
        <w:gridCol w:w="4111"/>
      </w:tblGrid>
      <w:tr w:rsidR="00A74086" w:rsidRPr="00C87686" w:rsidTr="00C87686">
        <w:tc>
          <w:tcPr>
            <w:tcW w:w="1984" w:type="dxa"/>
            <w:tcBorders>
              <w:bottom w:val="single" w:sz="4" w:space="0" w:color="auto"/>
            </w:tcBorders>
            <w:shd w:val="clear" w:color="auto" w:fill="auto"/>
          </w:tcPr>
          <w:p w:rsidR="00A74086" w:rsidRPr="00C87686" w:rsidRDefault="00A74086" w:rsidP="00C87686">
            <w:pPr>
              <w:pStyle w:val="En-tte"/>
              <w:tabs>
                <w:tab w:val="clear" w:pos="4536"/>
                <w:tab w:val="clear" w:pos="9072"/>
              </w:tabs>
              <w:spacing w:after="60"/>
              <w:rPr>
                <w:rFonts w:ascii="Arial" w:hAnsi="Arial" w:cs="Arial"/>
                <w:sz w:val="24"/>
                <w:szCs w:val="24"/>
              </w:rPr>
            </w:pPr>
            <w:r w:rsidRPr="00C87686">
              <w:rPr>
                <w:rFonts w:ascii="Arial" w:hAnsi="Arial" w:cs="Arial"/>
                <w:sz w:val="24"/>
                <w:szCs w:val="24"/>
              </w:rPr>
              <w:t>Gain (2 bits)</w:t>
            </w:r>
          </w:p>
        </w:tc>
        <w:tc>
          <w:tcPr>
            <w:tcW w:w="4111" w:type="dxa"/>
            <w:tcBorders>
              <w:bottom w:val="single" w:sz="4" w:space="0" w:color="auto"/>
            </w:tcBorders>
            <w:shd w:val="clear" w:color="auto" w:fill="auto"/>
          </w:tcPr>
          <w:p w:rsidR="00A74086" w:rsidRPr="00C87686" w:rsidRDefault="00A74086" w:rsidP="00C87686">
            <w:pPr>
              <w:pStyle w:val="En-tte"/>
              <w:tabs>
                <w:tab w:val="clear" w:pos="4536"/>
                <w:tab w:val="clear" w:pos="9072"/>
              </w:tabs>
              <w:spacing w:after="60"/>
              <w:rPr>
                <w:rFonts w:ascii="Arial" w:hAnsi="Arial" w:cs="Arial"/>
                <w:sz w:val="24"/>
                <w:szCs w:val="24"/>
              </w:rPr>
            </w:pPr>
            <w:r w:rsidRPr="00C87686">
              <w:rPr>
                <w:rFonts w:ascii="Arial" w:hAnsi="Arial" w:cs="Arial"/>
                <w:sz w:val="24"/>
                <w:szCs w:val="24"/>
              </w:rPr>
              <w:t>Amplitude de la tension</w:t>
            </w:r>
          </w:p>
        </w:tc>
      </w:tr>
      <w:tr w:rsidR="00A74086" w:rsidRPr="00C87686" w:rsidTr="00C87686">
        <w:tc>
          <w:tcPr>
            <w:tcW w:w="1984" w:type="dxa"/>
            <w:tcBorders>
              <w:top w:val="single" w:sz="4" w:space="0" w:color="auto"/>
              <w:bottom w:val="nil"/>
            </w:tcBorders>
            <w:shd w:val="clear" w:color="auto" w:fill="auto"/>
          </w:tcPr>
          <w:p w:rsidR="00A74086" w:rsidRPr="00C87686" w:rsidRDefault="00A74086"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00</w:t>
            </w:r>
          </w:p>
        </w:tc>
        <w:tc>
          <w:tcPr>
            <w:tcW w:w="4111" w:type="dxa"/>
            <w:tcBorders>
              <w:top w:val="single" w:sz="4" w:space="0" w:color="auto"/>
              <w:bottom w:val="nil"/>
            </w:tcBorders>
            <w:shd w:val="clear" w:color="auto" w:fill="auto"/>
          </w:tcPr>
          <w:p w:rsidR="00A74086"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r>
            <w:r w:rsidR="00A74086" w:rsidRPr="00C87686">
              <w:rPr>
                <w:rFonts w:ascii="Arial" w:hAnsi="Arial" w:cs="Arial"/>
                <w:sz w:val="24"/>
                <w:szCs w:val="24"/>
              </w:rPr>
              <w:t>25%</w:t>
            </w:r>
          </w:p>
        </w:tc>
      </w:tr>
      <w:tr w:rsidR="00A74086" w:rsidRPr="00C87686" w:rsidTr="00C87686">
        <w:tc>
          <w:tcPr>
            <w:tcW w:w="1984" w:type="dxa"/>
            <w:tcBorders>
              <w:top w:val="nil"/>
              <w:bottom w:val="nil"/>
            </w:tcBorders>
            <w:shd w:val="clear" w:color="auto" w:fill="auto"/>
          </w:tcPr>
          <w:p w:rsidR="00A74086" w:rsidRPr="00C87686" w:rsidRDefault="00A74086"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01</w:t>
            </w:r>
          </w:p>
        </w:tc>
        <w:tc>
          <w:tcPr>
            <w:tcW w:w="4111" w:type="dxa"/>
            <w:tcBorders>
              <w:top w:val="nil"/>
              <w:bottom w:val="nil"/>
            </w:tcBorders>
            <w:shd w:val="clear" w:color="auto" w:fill="auto"/>
          </w:tcPr>
          <w:p w:rsidR="00A74086"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r>
            <w:r w:rsidR="00A74086" w:rsidRPr="00C87686">
              <w:rPr>
                <w:rFonts w:ascii="Arial" w:hAnsi="Arial" w:cs="Arial"/>
                <w:sz w:val="24"/>
                <w:szCs w:val="24"/>
              </w:rPr>
              <w:t>50%</w:t>
            </w:r>
          </w:p>
        </w:tc>
      </w:tr>
      <w:tr w:rsidR="00A74086" w:rsidRPr="00C87686" w:rsidTr="00C87686">
        <w:tc>
          <w:tcPr>
            <w:tcW w:w="1984" w:type="dxa"/>
            <w:tcBorders>
              <w:top w:val="nil"/>
              <w:bottom w:val="nil"/>
            </w:tcBorders>
            <w:shd w:val="clear" w:color="auto" w:fill="auto"/>
          </w:tcPr>
          <w:p w:rsidR="00A74086" w:rsidRPr="00C87686" w:rsidRDefault="00A74086"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10</w:t>
            </w:r>
          </w:p>
        </w:tc>
        <w:tc>
          <w:tcPr>
            <w:tcW w:w="4111" w:type="dxa"/>
            <w:tcBorders>
              <w:top w:val="nil"/>
              <w:bottom w:val="nil"/>
            </w:tcBorders>
            <w:shd w:val="clear" w:color="auto" w:fill="auto"/>
          </w:tcPr>
          <w:p w:rsidR="00A74086"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r>
            <w:r w:rsidR="00A74086" w:rsidRPr="00C87686">
              <w:rPr>
                <w:rFonts w:ascii="Arial" w:hAnsi="Arial" w:cs="Arial"/>
                <w:sz w:val="24"/>
                <w:szCs w:val="24"/>
              </w:rPr>
              <w:t>75%</w:t>
            </w:r>
          </w:p>
        </w:tc>
      </w:tr>
      <w:tr w:rsidR="00A74086" w:rsidRPr="00C87686" w:rsidTr="00C87686">
        <w:tc>
          <w:tcPr>
            <w:tcW w:w="1984" w:type="dxa"/>
            <w:tcBorders>
              <w:top w:val="nil"/>
              <w:bottom w:val="nil"/>
            </w:tcBorders>
            <w:shd w:val="clear" w:color="auto" w:fill="auto"/>
          </w:tcPr>
          <w:p w:rsidR="00A74086" w:rsidRPr="00C87686" w:rsidRDefault="00A74086"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11</w:t>
            </w:r>
          </w:p>
        </w:tc>
        <w:tc>
          <w:tcPr>
            <w:tcW w:w="4111" w:type="dxa"/>
            <w:tcBorders>
              <w:top w:val="nil"/>
              <w:bottom w:val="nil"/>
            </w:tcBorders>
            <w:shd w:val="clear" w:color="auto" w:fill="auto"/>
          </w:tcPr>
          <w:p w:rsidR="00A74086"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r>
            <w:r w:rsidR="00A74086" w:rsidRPr="00C87686">
              <w:rPr>
                <w:rFonts w:ascii="Arial" w:hAnsi="Arial" w:cs="Arial"/>
                <w:sz w:val="24"/>
                <w:szCs w:val="24"/>
              </w:rPr>
              <w:t>100%</w:t>
            </w:r>
          </w:p>
        </w:tc>
      </w:tr>
    </w:tbl>
    <w:p w:rsidR="00A74086" w:rsidRDefault="00A74086" w:rsidP="008C40B9">
      <w:pPr>
        <w:pStyle w:val="En-tte"/>
        <w:spacing w:after="60"/>
        <w:rPr>
          <w:rFonts w:ascii="Arial" w:hAnsi="Arial" w:cs="Arial"/>
          <w:sz w:val="24"/>
          <w:szCs w:val="24"/>
        </w:rPr>
      </w:pPr>
    </w:p>
    <w:p w:rsidR="00BD5237" w:rsidRDefault="00BD5237" w:rsidP="00BD5237">
      <w:pPr>
        <w:pStyle w:val="En-tte"/>
        <w:spacing w:after="60"/>
        <w:rPr>
          <w:rFonts w:ascii="Arial" w:hAnsi="Arial" w:cs="Arial"/>
          <w:sz w:val="24"/>
          <w:szCs w:val="24"/>
        </w:rPr>
      </w:pPr>
      <w:r>
        <w:rPr>
          <w:rFonts w:ascii="Arial" w:hAnsi="Arial" w:cs="Arial"/>
          <w:sz w:val="24"/>
          <w:szCs w:val="24"/>
        </w:rPr>
        <w:t xml:space="preserve">Le code de la période permet de choisir </w:t>
      </w:r>
      <w:r w:rsidR="00EF3893">
        <w:rPr>
          <w:rFonts w:ascii="Arial" w:hAnsi="Arial" w:cs="Arial"/>
          <w:sz w:val="24"/>
          <w:szCs w:val="24"/>
        </w:rPr>
        <w:t>4</w:t>
      </w:r>
      <w:r>
        <w:rPr>
          <w:rFonts w:ascii="Arial" w:hAnsi="Arial" w:cs="Arial"/>
          <w:sz w:val="24"/>
          <w:szCs w:val="24"/>
        </w:rPr>
        <w:t xml:space="preserve"> </w:t>
      </w:r>
      <w:r w:rsidR="00082E77">
        <w:rPr>
          <w:rFonts w:ascii="Arial" w:hAnsi="Arial" w:cs="Arial"/>
          <w:sz w:val="24"/>
          <w:szCs w:val="24"/>
        </w:rPr>
        <w:t>fréquences</w:t>
      </w:r>
      <w:r>
        <w:rPr>
          <w:rFonts w:ascii="Arial" w:hAnsi="Arial" w:cs="Arial"/>
          <w:sz w:val="24"/>
          <w:szCs w:val="24"/>
        </w:rPr>
        <w:t xml:space="preserve"> pour la fonction triangle générée par le convertisseur D/A, soit:</w:t>
      </w:r>
    </w:p>
    <w:tbl>
      <w:tblPr>
        <w:tblW w:w="6095" w:type="dxa"/>
        <w:tblInd w:w="959" w:type="dxa"/>
        <w:tblBorders>
          <w:insideH w:val="single" w:sz="4" w:space="0" w:color="auto"/>
          <w:insideV w:val="single" w:sz="4" w:space="0" w:color="auto"/>
        </w:tblBorders>
        <w:tblLook w:val="04A0" w:firstRow="1" w:lastRow="0" w:firstColumn="1" w:lastColumn="0" w:noHBand="0" w:noVBand="1"/>
      </w:tblPr>
      <w:tblGrid>
        <w:gridCol w:w="1984"/>
        <w:gridCol w:w="4111"/>
      </w:tblGrid>
      <w:tr w:rsidR="00BD5237" w:rsidRPr="00C87686" w:rsidTr="00C87686">
        <w:tc>
          <w:tcPr>
            <w:tcW w:w="1984" w:type="dxa"/>
            <w:tcBorders>
              <w:bottom w:val="single" w:sz="4" w:space="0" w:color="auto"/>
            </w:tcBorders>
            <w:shd w:val="clear" w:color="auto" w:fill="auto"/>
          </w:tcPr>
          <w:p w:rsidR="00BD5237" w:rsidRPr="00C87686" w:rsidRDefault="003A1171" w:rsidP="00C87686">
            <w:pPr>
              <w:pStyle w:val="En-tte"/>
              <w:tabs>
                <w:tab w:val="clear" w:pos="4536"/>
                <w:tab w:val="clear" w:pos="9072"/>
              </w:tabs>
              <w:spacing w:after="60"/>
              <w:rPr>
                <w:rFonts w:ascii="Arial" w:hAnsi="Arial" w:cs="Arial"/>
                <w:sz w:val="24"/>
                <w:szCs w:val="24"/>
              </w:rPr>
            </w:pPr>
            <w:r w:rsidRPr="00C87686">
              <w:rPr>
                <w:rFonts w:ascii="Arial" w:hAnsi="Arial" w:cs="Arial"/>
                <w:sz w:val="24"/>
                <w:szCs w:val="24"/>
              </w:rPr>
              <w:t>Période</w:t>
            </w:r>
            <w:r w:rsidR="00BD5237" w:rsidRPr="00C87686">
              <w:rPr>
                <w:rFonts w:ascii="Arial" w:hAnsi="Arial" w:cs="Arial"/>
                <w:sz w:val="24"/>
                <w:szCs w:val="24"/>
              </w:rPr>
              <w:t xml:space="preserve"> (</w:t>
            </w:r>
            <w:r w:rsidR="00EF3893">
              <w:rPr>
                <w:rFonts w:ascii="Arial" w:hAnsi="Arial" w:cs="Arial"/>
                <w:sz w:val="24"/>
                <w:szCs w:val="24"/>
              </w:rPr>
              <w:t>2</w:t>
            </w:r>
            <w:r w:rsidR="00BD5237" w:rsidRPr="00C87686">
              <w:rPr>
                <w:rFonts w:ascii="Arial" w:hAnsi="Arial" w:cs="Arial"/>
                <w:sz w:val="24"/>
                <w:szCs w:val="24"/>
              </w:rPr>
              <w:t xml:space="preserve"> bits)</w:t>
            </w:r>
          </w:p>
        </w:tc>
        <w:tc>
          <w:tcPr>
            <w:tcW w:w="4111" w:type="dxa"/>
            <w:tcBorders>
              <w:bottom w:val="single" w:sz="4" w:space="0" w:color="auto"/>
            </w:tcBorders>
            <w:shd w:val="clear" w:color="auto" w:fill="auto"/>
          </w:tcPr>
          <w:p w:rsidR="00BD5237" w:rsidRPr="00C87686" w:rsidRDefault="003A1171" w:rsidP="000904B1">
            <w:pPr>
              <w:pStyle w:val="En-tte"/>
              <w:tabs>
                <w:tab w:val="clear" w:pos="4536"/>
                <w:tab w:val="clear" w:pos="9072"/>
              </w:tabs>
              <w:spacing w:after="60"/>
              <w:rPr>
                <w:rFonts w:ascii="Arial" w:hAnsi="Arial" w:cs="Arial"/>
                <w:sz w:val="24"/>
                <w:szCs w:val="24"/>
              </w:rPr>
            </w:pPr>
            <w:r w:rsidRPr="00C87686">
              <w:rPr>
                <w:rFonts w:ascii="Arial" w:hAnsi="Arial" w:cs="Arial"/>
                <w:sz w:val="24"/>
                <w:szCs w:val="24"/>
              </w:rPr>
              <w:t>Fréquence</w:t>
            </w:r>
            <w:r w:rsidR="000904B1">
              <w:rPr>
                <w:rFonts w:ascii="Arial" w:hAnsi="Arial" w:cs="Arial"/>
                <w:sz w:val="24"/>
                <w:szCs w:val="24"/>
              </w:rPr>
              <w:t xml:space="preserve"> du signal </w:t>
            </w:r>
            <w:r w:rsidRPr="00C87686">
              <w:rPr>
                <w:rFonts w:ascii="Arial" w:hAnsi="Arial" w:cs="Arial"/>
                <w:sz w:val="24"/>
                <w:szCs w:val="24"/>
              </w:rPr>
              <w:t>généré</w:t>
            </w:r>
          </w:p>
        </w:tc>
      </w:tr>
      <w:tr w:rsidR="00BD5237" w:rsidRPr="00C87686" w:rsidTr="00C87686">
        <w:tc>
          <w:tcPr>
            <w:tcW w:w="1984" w:type="dxa"/>
            <w:tcBorders>
              <w:top w:val="single" w:sz="4" w:space="0" w:color="auto"/>
              <w:bottom w:val="nil"/>
            </w:tcBorders>
            <w:shd w:val="clear" w:color="auto" w:fill="auto"/>
          </w:tcPr>
          <w:p w:rsidR="00BD5237" w:rsidRPr="00C87686" w:rsidRDefault="00BD5237"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00</w:t>
            </w:r>
          </w:p>
        </w:tc>
        <w:tc>
          <w:tcPr>
            <w:tcW w:w="4111" w:type="dxa"/>
            <w:tcBorders>
              <w:top w:val="single" w:sz="4" w:space="0" w:color="auto"/>
              <w:bottom w:val="nil"/>
            </w:tcBorders>
            <w:shd w:val="clear" w:color="auto" w:fill="auto"/>
          </w:tcPr>
          <w:p w:rsidR="00BD5237"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t>50 Hz</w:t>
            </w:r>
          </w:p>
        </w:tc>
      </w:tr>
      <w:tr w:rsidR="00BD5237" w:rsidRPr="00C87686" w:rsidTr="00C87686">
        <w:tc>
          <w:tcPr>
            <w:tcW w:w="1984" w:type="dxa"/>
            <w:tcBorders>
              <w:top w:val="nil"/>
              <w:bottom w:val="nil"/>
            </w:tcBorders>
            <w:shd w:val="clear" w:color="auto" w:fill="auto"/>
          </w:tcPr>
          <w:p w:rsidR="00BD5237" w:rsidRPr="00C87686" w:rsidRDefault="00BD5237"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01</w:t>
            </w:r>
          </w:p>
        </w:tc>
        <w:tc>
          <w:tcPr>
            <w:tcW w:w="4111" w:type="dxa"/>
            <w:tcBorders>
              <w:top w:val="nil"/>
              <w:bottom w:val="nil"/>
            </w:tcBorders>
            <w:shd w:val="clear" w:color="auto" w:fill="auto"/>
          </w:tcPr>
          <w:p w:rsidR="00BD5237"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t>100 HZ</w:t>
            </w:r>
          </w:p>
        </w:tc>
      </w:tr>
      <w:tr w:rsidR="00BD5237" w:rsidRPr="00C87686" w:rsidTr="00C87686">
        <w:tc>
          <w:tcPr>
            <w:tcW w:w="1984" w:type="dxa"/>
            <w:tcBorders>
              <w:top w:val="nil"/>
              <w:bottom w:val="nil"/>
            </w:tcBorders>
            <w:shd w:val="clear" w:color="auto" w:fill="auto"/>
          </w:tcPr>
          <w:p w:rsidR="00BD5237" w:rsidRPr="00C87686" w:rsidRDefault="00BD5237"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10</w:t>
            </w:r>
          </w:p>
        </w:tc>
        <w:tc>
          <w:tcPr>
            <w:tcW w:w="4111" w:type="dxa"/>
            <w:tcBorders>
              <w:top w:val="nil"/>
              <w:bottom w:val="nil"/>
            </w:tcBorders>
            <w:shd w:val="clear" w:color="auto" w:fill="auto"/>
          </w:tcPr>
          <w:p w:rsidR="00BD5237"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t>200 Hz</w:t>
            </w:r>
          </w:p>
        </w:tc>
      </w:tr>
      <w:tr w:rsidR="00BD5237" w:rsidRPr="00C87686" w:rsidTr="00C87686">
        <w:tc>
          <w:tcPr>
            <w:tcW w:w="1984" w:type="dxa"/>
            <w:tcBorders>
              <w:top w:val="nil"/>
              <w:bottom w:val="nil"/>
            </w:tcBorders>
            <w:shd w:val="clear" w:color="auto" w:fill="auto"/>
          </w:tcPr>
          <w:p w:rsidR="00BD5237" w:rsidRPr="00C87686" w:rsidRDefault="00BD5237" w:rsidP="00C87686">
            <w:pPr>
              <w:pStyle w:val="En-tte"/>
              <w:tabs>
                <w:tab w:val="clear" w:pos="4536"/>
                <w:tab w:val="clear" w:pos="9072"/>
              </w:tabs>
              <w:spacing w:after="60"/>
              <w:ind w:left="317"/>
              <w:rPr>
                <w:rFonts w:ascii="Arial" w:hAnsi="Arial" w:cs="Arial"/>
                <w:sz w:val="24"/>
                <w:szCs w:val="24"/>
              </w:rPr>
            </w:pPr>
            <w:r w:rsidRPr="00C87686">
              <w:rPr>
                <w:rFonts w:ascii="Arial" w:hAnsi="Arial" w:cs="Arial"/>
                <w:sz w:val="24"/>
                <w:szCs w:val="24"/>
              </w:rPr>
              <w:t>11</w:t>
            </w:r>
          </w:p>
        </w:tc>
        <w:tc>
          <w:tcPr>
            <w:tcW w:w="4111" w:type="dxa"/>
            <w:tcBorders>
              <w:top w:val="nil"/>
              <w:bottom w:val="nil"/>
            </w:tcBorders>
            <w:shd w:val="clear" w:color="auto" w:fill="auto"/>
          </w:tcPr>
          <w:p w:rsidR="00BD5237" w:rsidRPr="00C87686" w:rsidRDefault="003A1171" w:rsidP="00C87686">
            <w:pPr>
              <w:pStyle w:val="En-tte"/>
              <w:tabs>
                <w:tab w:val="clear" w:pos="4536"/>
                <w:tab w:val="clear" w:pos="9072"/>
                <w:tab w:val="right" w:pos="1593"/>
              </w:tabs>
              <w:spacing w:after="60"/>
              <w:ind w:left="318"/>
              <w:rPr>
                <w:rFonts w:ascii="Arial" w:hAnsi="Arial" w:cs="Arial"/>
                <w:sz w:val="24"/>
                <w:szCs w:val="24"/>
              </w:rPr>
            </w:pPr>
            <w:r w:rsidRPr="00C87686">
              <w:rPr>
                <w:rFonts w:ascii="Arial" w:hAnsi="Arial" w:cs="Arial"/>
                <w:sz w:val="24"/>
                <w:szCs w:val="24"/>
              </w:rPr>
              <w:tab/>
              <w:t>400 Hz</w:t>
            </w:r>
          </w:p>
        </w:tc>
      </w:tr>
    </w:tbl>
    <w:p w:rsidR="00BD5237" w:rsidRDefault="00BD5237" w:rsidP="00BD5237">
      <w:pPr>
        <w:pStyle w:val="En-tte"/>
        <w:spacing w:after="60"/>
        <w:rPr>
          <w:rFonts w:ascii="Arial" w:hAnsi="Arial" w:cs="Arial"/>
          <w:sz w:val="24"/>
          <w:szCs w:val="24"/>
        </w:rPr>
      </w:pPr>
    </w:p>
    <w:p w:rsidR="00DD41BE" w:rsidRPr="00E0582D" w:rsidRDefault="00DD41BE" w:rsidP="00DD41BE">
      <w:pPr>
        <w:pStyle w:val="En-tte"/>
        <w:spacing w:before="120" w:after="60"/>
        <w:rPr>
          <w:rFonts w:ascii="Arial" w:hAnsi="Arial" w:cs="Arial"/>
          <w:b/>
          <w:sz w:val="24"/>
          <w:szCs w:val="24"/>
        </w:rPr>
      </w:pPr>
      <w:r>
        <w:rPr>
          <w:rFonts w:ascii="Arial" w:hAnsi="Arial" w:cs="Arial"/>
          <w:b/>
          <w:sz w:val="24"/>
          <w:szCs w:val="24"/>
        </w:rPr>
        <w:t>Décomposition du système</w:t>
      </w:r>
    </w:p>
    <w:p w:rsidR="00DD41BE" w:rsidRDefault="00DD41BE" w:rsidP="000904B1">
      <w:pPr>
        <w:pStyle w:val="En-tte"/>
        <w:spacing w:after="60"/>
        <w:jc w:val="both"/>
        <w:rPr>
          <w:rFonts w:ascii="Arial" w:hAnsi="Arial" w:cs="Arial"/>
          <w:sz w:val="24"/>
          <w:szCs w:val="24"/>
        </w:rPr>
      </w:pPr>
      <w:r>
        <w:rPr>
          <w:rFonts w:ascii="Arial" w:hAnsi="Arial" w:cs="Arial"/>
          <w:sz w:val="24"/>
          <w:szCs w:val="24"/>
        </w:rPr>
        <w:t>L</w:t>
      </w:r>
      <w:r w:rsidR="000962A4">
        <w:rPr>
          <w:rFonts w:ascii="Arial" w:hAnsi="Arial" w:cs="Arial"/>
          <w:sz w:val="24"/>
          <w:szCs w:val="24"/>
        </w:rPr>
        <w:t xml:space="preserve">a complexité du système est trop importante pour une résiliation en une seule machine séquentielle. Nous pouvons identifier deux sous-machines, soit: un système qui calcul la consigne et un second qui </w:t>
      </w:r>
      <w:r w:rsidR="00082E77">
        <w:rPr>
          <w:rFonts w:ascii="Arial" w:hAnsi="Arial" w:cs="Arial"/>
          <w:sz w:val="24"/>
          <w:szCs w:val="24"/>
        </w:rPr>
        <w:t xml:space="preserve">gère le transfert de la consigne </w:t>
      </w:r>
      <w:r w:rsidR="00082E77">
        <w:rPr>
          <w:rFonts w:ascii="Arial" w:hAnsi="Arial" w:cs="Arial"/>
          <w:sz w:val="24"/>
          <w:szCs w:val="24"/>
        </w:rPr>
        <w:t>au convertisseur D/A</w:t>
      </w:r>
      <w:r w:rsidR="00082E77">
        <w:rPr>
          <w:rFonts w:ascii="Arial" w:hAnsi="Arial" w:cs="Arial"/>
          <w:sz w:val="24"/>
          <w:szCs w:val="24"/>
        </w:rPr>
        <w:t xml:space="preserve"> via </w:t>
      </w:r>
      <w:r w:rsidR="000962A4">
        <w:rPr>
          <w:rFonts w:ascii="Arial" w:hAnsi="Arial" w:cs="Arial"/>
          <w:sz w:val="24"/>
          <w:szCs w:val="24"/>
        </w:rPr>
        <w:t xml:space="preserve">la ligne série SPI. Le générateur de consigne est constitué d'un compteur à pas variable permettant de générer les valeurs de consigne selon le gain et la période souhaitée. </w:t>
      </w:r>
      <w:r w:rsidR="00082E77">
        <w:rPr>
          <w:rFonts w:ascii="Arial" w:hAnsi="Arial" w:cs="Arial"/>
          <w:sz w:val="24"/>
          <w:szCs w:val="24"/>
        </w:rPr>
        <w:t xml:space="preserve">Le transfert série est assuré par un </w:t>
      </w:r>
      <w:r w:rsidR="000962A4">
        <w:rPr>
          <w:rFonts w:ascii="Arial" w:hAnsi="Arial" w:cs="Arial"/>
          <w:sz w:val="24"/>
          <w:szCs w:val="24"/>
        </w:rPr>
        <w:t xml:space="preserve">maître </w:t>
      </w:r>
      <w:r>
        <w:rPr>
          <w:rFonts w:ascii="Arial" w:hAnsi="Arial" w:cs="Arial"/>
          <w:sz w:val="24"/>
          <w:szCs w:val="24"/>
        </w:rPr>
        <w:t>SPI (SPI-Master)</w:t>
      </w:r>
      <w:r w:rsidR="00082E77">
        <w:rPr>
          <w:rFonts w:ascii="Arial" w:hAnsi="Arial" w:cs="Arial"/>
          <w:sz w:val="24"/>
          <w:szCs w:val="24"/>
        </w:rPr>
        <w:t xml:space="preserve">. Celui-ci </w:t>
      </w:r>
      <w:r w:rsidR="000962A4">
        <w:rPr>
          <w:rFonts w:ascii="Arial" w:hAnsi="Arial" w:cs="Arial"/>
          <w:sz w:val="24"/>
          <w:szCs w:val="24"/>
        </w:rPr>
        <w:t>est constitué d'un registre à décalage permettant de transmettre la consigne en série sur le bus SPI</w:t>
      </w:r>
      <w:r w:rsidR="000904B1">
        <w:rPr>
          <w:rFonts w:ascii="Arial" w:hAnsi="Arial" w:cs="Arial"/>
          <w:sz w:val="24"/>
          <w:szCs w:val="24"/>
        </w:rPr>
        <w:t xml:space="preserve"> et d'un compteur pour générer l'horloge du bus à la fréquence adéquate</w:t>
      </w:r>
      <w:r w:rsidR="000962A4">
        <w:rPr>
          <w:rFonts w:ascii="Arial" w:hAnsi="Arial" w:cs="Arial"/>
          <w:sz w:val="24"/>
          <w:szCs w:val="24"/>
        </w:rPr>
        <w:t>. L</w:t>
      </w:r>
      <w:r>
        <w:rPr>
          <w:rFonts w:ascii="Arial" w:hAnsi="Arial" w:cs="Arial"/>
          <w:sz w:val="24"/>
          <w:szCs w:val="24"/>
        </w:rPr>
        <w:t>a figure ci-</w:t>
      </w:r>
      <w:r w:rsidR="009751B9">
        <w:rPr>
          <w:rFonts w:ascii="Arial" w:hAnsi="Arial" w:cs="Arial"/>
          <w:sz w:val="24"/>
          <w:szCs w:val="24"/>
        </w:rPr>
        <w:t>après</w:t>
      </w:r>
      <w:r>
        <w:rPr>
          <w:rFonts w:ascii="Arial" w:hAnsi="Arial" w:cs="Arial"/>
          <w:sz w:val="24"/>
          <w:szCs w:val="24"/>
        </w:rPr>
        <w:t xml:space="preserve"> donne la décomposition proposée pour ce projet:</w:t>
      </w:r>
    </w:p>
    <w:p w:rsidR="008C40B9" w:rsidRDefault="000904B1" w:rsidP="000904B1">
      <w:pPr>
        <w:pStyle w:val="En-tte"/>
        <w:spacing w:before="120" w:after="60"/>
        <w:jc w:val="center"/>
      </w:pPr>
      <w:r>
        <w:object w:dxaOrig="10679" w:dyaOrig="4651">
          <v:shape id="_x0000_i1027" type="#_x0000_t75" style="width:492.5pt;height:214.25pt" o:ole="">
            <v:imagedata r:id="rId12" o:title=""/>
          </v:shape>
          <o:OLEObject Type="Embed" ProgID="Visio.Drawing.11" ShapeID="_x0000_i1027" DrawAspect="Content" ObjectID="_1427086950" r:id="rId13"/>
        </w:object>
      </w:r>
    </w:p>
    <w:p w:rsidR="000C5DBA" w:rsidRPr="00E0582D" w:rsidRDefault="000C5DBA" w:rsidP="004065B4">
      <w:pPr>
        <w:pStyle w:val="En-tte"/>
        <w:spacing w:before="240" w:after="60"/>
        <w:rPr>
          <w:rFonts w:ascii="Arial" w:hAnsi="Arial" w:cs="Arial"/>
          <w:b/>
          <w:sz w:val="24"/>
          <w:szCs w:val="24"/>
        </w:rPr>
      </w:pPr>
      <w:r w:rsidRPr="00E0582D">
        <w:rPr>
          <w:rFonts w:ascii="Arial" w:hAnsi="Arial" w:cs="Arial"/>
          <w:b/>
          <w:sz w:val="24"/>
          <w:szCs w:val="24"/>
        </w:rPr>
        <w:t>Spécification du fonctionnement souhaité</w:t>
      </w:r>
    </w:p>
    <w:p w:rsidR="000962A4" w:rsidRDefault="000962A4" w:rsidP="00E83C70">
      <w:pPr>
        <w:pStyle w:val="En-tte"/>
        <w:spacing w:after="60"/>
        <w:jc w:val="both"/>
        <w:rPr>
          <w:rFonts w:ascii="Arial" w:hAnsi="Arial" w:cs="Arial"/>
          <w:sz w:val="24"/>
          <w:szCs w:val="24"/>
        </w:rPr>
      </w:pPr>
      <w:r>
        <w:rPr>
          <w:rFonts w:ascii="Arial" w:hAnsi="Arial" w:cs="Arial"/>
          <w:sz w:val="24"/>
          <w:szCs w:val="24"/>
        </w:rPr>
        <w:t xml:space="preserve">Lorsque le signal </w:t>
      </w:r>
      <w:proofErr w:type="spellStart"/>
      <w:r>
        <w:rPr>
          <w:rFonts w:ascii="Arial" w:hAnsi="Arial" w:cs="Arial"/>
          <w:sz w:val="24"/>
          <w:szCs w:val="24"/>
        </w:rPr>
        <w:t>Run</w:t>
      </w:r>
      <w:proofErr w:type="spellEnd"/>
      <w:r>
        <w:rPr>
          <w:rFonts w:ascii="Arial" w:hAnsi="Arial" w:cs="Arial"/>
          <w:sz w:val="24"/>
          <w:szCs w:val="24"/>
        </w:rPr>
        <w:t xml:space="preserve"> est actif, le système doit générer et transmettre les valeurs de tension successives pour réaliser la fonction triangle souhaitée. L</w:t>
      </w:r>
      <w:r w:rsidR="00A0330D">
        <w:rPr>
          <w:rFonts w:ascii="Arial" w:hAnsi="Arial" w:cs="Arial"/>
          <w:sz w:val="24"/>
          <w:szCs w:val="24"/>
        </w:rPr>
        <w:t>a succession des valeurs de consignes doivent être calculées de façon à réaliser une fonction triangle qui a l</w:t>
      </w:r>
      <w:r>
        <w:rPr>
          <w:rFonts w:ascii="Arial" w:hAnsi="Arial" w:cs="Arial"/>
          <w:sz w:val="24"/>
          <w:szCs w:val="24"/>
        </w:rPr>
        <w:t xml:space="preserve">'amplitude et la </w:t>
      </w:r>
      <w:r w:rsidR="00A0330D">
        <w:rPr>
          <w:rFonts w:ascii="Arial" w:hAnsi="Arial" w:cs="Arial"/>
          <w:sz w:val="24"/>
          <w:szCs w:val="24"/>
        </w:rPr>
        <w:t xml:space="preserve">période définie en entrée </w:t>
      </w:r>
      <w:r>
        <w:rPr>
          <w:rFonts w:ascii="Arial" w:hAnsi="Arial" w:cs="Arial"/>
          <w:sz w:val="24"/>
          <w:szCs w:val="24"/>
        </w:rPr>
        <w:t>du système (</w:t>
      </w:r>
      <w:r w:rsidR="00082E77">
        <w:rPr>
          <w:rFonts w:ascii="Arial" w:hAnsi="Arial" w:cs="Arial"/>
          <w:sz w:val="24"/>
          <w:szCs w:val="24"/>
        </w:rPr>
        <w:t xml:space="preserve">signaux </w:t>
      </w:r>
      <w:proofErr w:type="spellStart"/>
      <w:r>
        <w:rPr>
          <w:rFonts w:ascii="Arial" w:hAnsi="Arial" w:cs="Arial"/>
          <w:sz w:val="24"/>
          <w:szCs w:val="24"/>
        </w:rPr>
        <w:t>Periode</w:t>
      </w:r>
      <w:proofErr w:type="spellEnd"/>
      <w:r w:rsidR="00082E77">
        <w:rPr>
          <w:rFonts w:ascii="Arial" w:hAnsi="Arial" w:cs="Arial"/>
          <w:sz w:val="24"/>
          <w:szCs w:val="24"/>
        </w:rPr>
        <w:t xml:space="preserve"> et</w:t>
      </w:r>
      <w:r>
        <w:rPr>
          <w:rFonts w:ascii="Arial" w:hAnsi="Arial" w:cs="Arial"/>
          <w:sz w:val="24"/>
          <w:szCs w:val="24"/>
        </w:rPr>
        <w:t xml:space="preserve"> Gain).</w:t>
      </w:r>
    </w:p>
    <w:p w:rsidR="000962A4" w:rsidRDefault="000962A4" w:rsidP="005609EE">
      <w:pPr>
        <w:pStyle w:val="En-tte"/>
        <w:spacing w:after="60"/>
        <w:rPr>
          <w:rFonts w:ascii="Arial" w:hAnsi="Arial" w:cs="Arial"/>
          <w:sz w:val="24"/>
          <w:szCs w:val="24"/>
        </w:rPr>
      </w:pPr>
      <w:r>
        <w:rPr>
          <w:rFonts w:ascii="Arial" w:hAnsi="Arial" w:cs="Arial"/>
          <w:sz w:val="24"/>
          <w:szCs w:val="24"/>
        </w:rPr>
        <w:t xml:space="preserve">Lorsque le signal </w:t>
      </w:r>
      <w:proofErr w:type="spellStart"/>
      <w:r>
        <w:rPr>
          <w:rFonts w:ascii="Arial" w:hAnsi="Arial" w:cs="Arial"/>
          <w:sz w:val="24"/>
          <w:szCs w:val="24"/>
        </w:rPr>
        <w:t>Run</w:t>
      </w:r>
      <w:proofErr w:type="spellEnd"/>
      <w:r>
        <w:rPr>
          <w:rFonts w:ascii="Arial" w:hAnsi="Arial" w:cs="Arial"/>
          <w:sz w:val="24"/>
          <w:szCs w:val="24"/>
        </w:rPr>
        <w:t xml:space="preserve"> est inactif, la tension en sortie du convertisseur doit être à nulle (0 [V]).</w:t>
      </w:r>
    </w:p>
    <w:p w:rsidR="0044747A" w:rsidRDefault="0044747A" w:rsidP="005609EE">
      <w:pPr>
        <w:pStyle w:val="En-tte"/>
        <w:spacing w:after="60"/>
        <w:rPr>
          <w:rFonts w:ascii="Arial" w:hAnsi="Arial" w:cs="Arial"/>
          <w:sz w:val="24"/>
          <w:szCs w:val="24"/>
        </w:rPr>
      </w:pPr>
      <w:r>
        <w:rPr>
          <w:rFonts w:ascii="Arial" w:hAnsi="Arial" w:cs="Arial"/>
          <w:sz w:val="24"/>
          <w:szCs w:val="24"/>
        </w:rPr>
        <w:t>Voici des spécifications sur le fonctionnement du système:</w:t>
      </w:r>
    </w:p>
    <w:p w:rsidR="0044747A" w:rsidRDefault="0044747A" w:rsidP="0044747A">
      <w:pPr>
        <w:pStyle w:val="En-tte"/>
        <w:numPr>
          <w:ilvl w:val="0"/>
          <w:numId w:val="39"/>
        </w:numPr>
        <w:tabs>
          <w:tab w:val="clear" w:pos="4536"/>
          <w:tab w:val="clear" w:pos="9072"/>
          <w:tab w:val="left" w:pos="567"/>
        </w:tabs>
        <w:spacing w:after="60"/>
        <w:ind w:left="567" w:hanging="207"/>
        <w:rPr>
          <w:rFonts w:ascii="Arial" w:hAnsi="Arial" w:cs="Arial"/>
          <w:sz w:val="24"/>
          <w:szCs w:val="24"/>
        </w:rPr>
      </w:pPr>
      <w:r>
        <w:rPr>
          <w:rFonts w:ascii="Arial" w:hAnsi="Arial" w:cs="Arial"/>
          <w:sz w:val="24"/>
          <w:szCs w:val="24"/>
        </w:rPr>
        <w:t>La consigne est remise à jours toutes les 2 µs.</w:t>
      </w:r>
    </w:p>
    <w:p w:rsidR="007A69C7" w:rsidRDefault="007A69C7" w:rsidP="007A69C7">
      <w:pPr>
        <w:pStyle w:val="En-tte"/>
        <w:numPr>
          <w:ilvl w:val="0"/>
          <w:numId w:val="39"/>
        </w:numPr>
        <w:tabs>
          <w:tab w:val="clear" w:pos="4536"/>
          <w:tab w:val="clear" w:pos="9072"/>
          <w:tab w:val="left" w:pos="567"/>
        </w:tabs>
        <w:spacing w:after="60"/>
        <w:ind w:left="567" w:hanging="207"/>
        <w:rPr>
          <w:rFonts w:ascii="Arial" w:hAnsi="Arial" w:cs="Arial"/>
          <w:sz w:val="24"/>
          <w:szCs w:val="24"/>
        </w:rPr>
      </w:pPr>
      <w:r>
        <w:rPr>
          <w:rFonts w:ascii="Arial" w:hAnsi="Arial" w:cs="Arial"/>
          <w:sz w:val="24"/>
          <w:szCs w:val="24"/>
        </w:rPr>
        <w:t xml:space="preserve">La période de la tension générée aura une erreur maximum </w:t>
      </w:r>
      <w:r w:rsidRPr="004065B4">
        <w:rPr>
          <w:rFonts w:ascii="Arial" w:hAnsi="Arial" w:cs="Arial"/>
          <w:sz w:val="24"/>
          <w:szCs w:val="24"/>
        </w:rPr>
        <w:t xml:space="preserve">de </w:t>
      </w:r>
      <w:r w:rsidR="005D7ABE" w:rsidRPr="004065B4">
        <w:rPr>
          <w:rFonts w:ascii="Arial" w:hAnsi="Arial" w:cs="Arial"/>
          <w:sz w:val="24"/>
          <w:szCs w:val="24"/>
        </w:rPr>
        <w:t>0.2</w:t>
      </w:r>
      <w:r>
        <w:rPr>
          <w:rFonts w:ascii="Arial" w:hAnsi="Arial" w:cs="Arial"/>
          <w:sz w:val="24"/>
          <w:szCs w:val="24"/>
        </w:rPr>
        <w:t>%.</w:t>
      </w:r>
    </w:p>
    <w:p w:rsidR="007A69C7" w:rsidRDefault="007A69C7" w:rsidP="0044747A">
      <w:pPr>
        <w:pStyle w:val="En-tte"/>
        <w:numPr>
          <w:ilvl w:val="0"/>
          <w:numId w:val="39"/>
        </w:numPr>
        <w:tabs>
          <w:tab w:val="clear" w:pos="4536"/>
          <w:tab w:val="clear" w:pos="9072"/>
          <w:tab w:val="left" w:pos="567"/>
        </w:tabs>
        <w:spacing w:after="60"/>
        <w:ind w:left="567" w:hanging="207"/>
        <w:rPr>
          <w:rFonts w:ascii="Arial" w:hAnsi="Arial" w:cs="Arial"/>
          <w:sz w:val="24"/>
          <w:szCs w:val="24"/>
        </w:rPr>
      </w:pPr>
      <w:r>
        <w:rPr>
          <w:rFonts w:ascii="Arial" w:hAnsi="Arial" w:cs="Arial"/>
          <w:sz w:val="24"/>
          <w:szCs w:val="24"/>
        </w:rPr>
        <w:t xml:space="preserve">Le fonctionnement du bus SPI est donné dans </w:t>
      </w:r>
      <w:r w:rsidR="00805CD6">
        <w:rPr>
          <w:rFonts w:ascii="Arial" w:hAnsi="Arial" w:cs="Arial"/>
          <w:sz w:val="24"/>
          <w:szCs w:val="24"/>
        </w:rPr>
        <w:t>l’annexe 1.</w:t>
      </w:r>
    </w:p>
    <w:p w:rsidR="0044747A" w:rsidRDefault="0044747A" w:rsidP="0044747A">
      <w:pPr>
        <w:pStyle w:val="En-tte"/>
        <w:numPr>
          <w:ilvl w:val="0"/>
          <w:numId w:val="39"/>
        </w:numPr>
        <w:tabs>
          <w:tab w:val="clear" w:pos="4536"/>
          <w:tab w:val="clear" w:pos="9072"/>
          <w:tab w:val="left" w:pos="567"/>
        </w:tabs>
        <w:spacing w:after="60"/>
        <w:ind w:left="567" w:hanging="207"/>
        <w:rPr>
          <w:rFonts w:ascii="Arial" w:hAnsi="Arial" w:cs="Arial"/>
          <w:sz w:val="24"/>
          <w:szCs w:val="24"/>
        </w:rPr>
      </w:pPr>
      <w:r>
        <w:rPr>
          <w:rFonts w:ascii="Arial" w:hAnsi="Arial" w:cs="Arial"/>
          <w:sz w:val="24"/>
          <w:szCs w:val="24"/>
        </w:rPr>
        <w:t>La fréquence de l'horloge du bus SPI est de 10 [Mhz]</w:t>
      </w:r>
    </w:p>
    <w:p w:rsidR="0044747A" w:rsidRPr="00E0582D" w:rsidRDefault="0044747A" w:rsidP="0044747A">
      <w:pPr>
        <w:pStyle w:val="En-tte"/>
        <w:spacing w:before="120" w:after="60"/>
        <w:rPr>
          <w:rFonts w:ascii="Arial" w:hAnsi="Arial" w:cs="Arial"/>
          <w:b/>
          <w:sz w:val="24"/>
          <w:szCs w:val="24"/>
        </w:rPr>
      </w:pPr>
      <w:r w:rsidRPr="00E0582D">
        <w:rPr>
          <w:rFonts w:ascii="Arial" w:hAnsi="Arial" w:cs="Arial"/>
          <w:b/>
          <w:sz w:val="24"/>
          <w:szCs w:val="24"/>
        </w:rPr>
        <w:t>Spécification d</w:t>
      </w:r>
      <w:r>
        <w:rPr>
          <w:rFonts w:ascii="Arial" w:hAnsi="Arial" w:cs="Arial"/>
          <w:b/>
          <w:sz w:val="24"/>
          <w:szCs w:val="24"/>
        </w:rPr>
        <w:t>e l'interface entre le générateur de consigne et le maître SPI</w:t>
      </w:r>
    </w:p>
    <w:p w:rsidR="007A69C7" w:rsidRDefault="0044747A" w:rsidP="0044747A">
      <w:pPr>
        <w:pStyle w:val="En-tte"/>
        <w:spacing w:after="60"/>
        <w:rPr>
          <w:rFonts w:ascii="Arial" w:hAnsi="Arial" w:cs="Arial"/>
          <w:sz w:val="24"/>
          <w:szCs w:val="24"/>
        </w:rPr>
      </w:pPr>
      <w:r>
        <w:rPr>
          <w:rFonts w:ascii="Arial" w:hAnsi="Arial" w:cs="Arial"/>
          <w:sz w:val="24"/>
          <w:szCs w:val="24"/>
        </w:rPr>
        <w:t xml:space="preserve">Nous vous proposons </w:t>
      </w:r>
      <w:r w:rsidR="000904B1">
        <w:rPr>
          <w:rFonts w:ascii="Arial" w:hAnsi="Arial" w:cs="Arial"/>
          <w:sz w:val="24"/>
          <w:szCs w:val="24"/>
        </w:rPr>
        <w:t>un</w:t>
      </w:r>
      <w:r w:rsidR="007A69C7">
        <w:rPr>
          <w:rFonts w:ascii="Arial" w:hAnsi="Arial" w:cs="Arial"/>
          <w:sz w:val="24"/>
          <w:szCs w:val="24"/>
        </w:rPr>
        <w:t xml:space="preserve"> timing </w:t>
      </w:r>
      <w:r w:rsidR="000904B1">
        <w:rPr>
          <w:rFonts w:ascii="Arial" w:hAnsi="Arial" w:cs="Arial"/>
          <w:sz w:val="24"/>
          <w:szCs w:val="24"/>
        </w:rPr>
        <w:t xml:space="preserve">pour les </w:t>
      </w:r>
      <w:r w:rsidR="007A69C7">
        <w:rPr>
          <w:rFonts w:ascii="Arial" w:hAnsi="Arial" w:cs="Arial"/>
          <w:sz w:val="24"/>
          <w:szCs w:val="24"/>
        </w:rPr>
        <w:t xml:space="preserve">signaux entre les deux modules du système, soit </w:t>
      </w:r>
      <w:r w:rsidR="000904B1">
        <w:rPr>
          <w:rFonts w:ascii="Arial" w:hAnsi="Arial" w:cs="Arial"/>
          <w:sz w:val="24"/>
          <w:szCs w:val="24"/>
        </w:rPr>
        <w:t xml:space="preserve">entre </w:t>
      </w:r>
      <w:r w:rsidR="007A69C7" w:rsidRPr="007A69C7">
        <w:rPr>
          <w:rFonts w:ascii="Arial" w:hAnsi="Arial" w:cs="Arial"/>
          <w:sz w:val="24"/>
          <w:szCs w:val="24"/>
        </w:rPr>
        <w:t>le générateur de consigne et le maître SPI</w:t>
      </w:r>
      <w:r w:rsidR="007A69C7">
        <w:rPr>
          <w:rFonts w:ascii="Arial" w:hAnsi="Arial" w:cs="Arial"/>
          <w:sz w:val="24"/>
          <w:szCs w:val="24"/>
        </w:rPr>
        <w:t>.</w:t>
      </w:r>
    </w:p>
    <w:p w:rsidR="0044747A" w:rsidRDefault="00945D8C" w:rsidP="00945D8C">
      <w:pPr>
        <w:pStyle w:val="En-tte"/>
        <w:spacing w:after="60"/>
        <w:jc w:val="center"/>
      </w:pPr>
      <w:r>
        <w:object w:dxaOrig="9192" w:dyaOrig="2451">
          <v:shape id="_x0000_i1028" type="#_x0000_t75" style="width:367.5pt;height:97.9pt" o:ole="">
            <v:imagedata r:id="rId14" o:title=""/>
          </v:shape>
          <o:OLEObject Type="Embed" ProgID="Visio.Drawing.11" ShapeID="_x0000_i1028" DrawAspect="Content" ObjectID="_1427086951" r:id="rId15"/>
        </w:object>
      </w:r>
    </w:p>
    <w:p w:rsidR="0025771E" w:rsidRPr="00E0582D" w:rsidRDefault="0025771E" w:rsidP="00F12169">
      <w:pPr>
        <w:pStyle w:val="En-tte"/>
        <w:spacing w:before="240" w:after="60"/>
        <w:rPr>
          <w:rFonts w:ascii="Arial" w:hAnsi="Arial" w:cs="Arial"/>
          <w:b/>
          <w:sz w:val="24"/>
          <w:szCs w:val="24"/>
        </w:rPr>
      </w:pPr>
      <w:r w:rsidRPr="00E0582D">
        <w:rPr>
          <w:rFonts w:ascii="Arial" w:hAnsi="Arial" w:cs="Arial"/>
          <w:b/>
          <w:sz w:val="24"/>
          <w:szCs w:val="24"/>
        </w:rPr>
        <w:t>Spécification d</w:t>
      </w:r>
      <w:r>
        <w:rPr>
          <w:rFonts w:ascii="Arial" w:hAnsi="Arial" w:cs="Arial"/>
          <w:b/>
          <w:sz w:val="24"/>
          <w:szCs w:val="24"/>
        </w:rPr>
        <w:t xml:space="preserve">e la ligne série </w:t>
      </w:r>
      <w:r w:rsidR="007A69C7">
        <w:rPr>
          <w:rFonts w:ascii="Arial" w:hAnsi="Arial" w:cs="Arial"/>
          <w:b/>
          <w:sz w:val="24"/>
          <w:szCs w:val="24"/>
        </w:rPr>
        <w:t>SPI</w:t>
      </w:r>
    </w:p>
    <w:p w:rsidR="00A61DCB" w:rsidRDefault="00805CD6" w:rsidP="00365BBD">
      <w:pPr>
        <w:pStyle w:val="En-tte"/>
        <w:spacing w:before="120" w:after="120"/>
        <w:rPr>
          <w:rFonts w:ascii="Arial" w:hAnsi="Arial" w:cs="Arial"/>
          <w:sz w:val="24"/>
          <w:szCs w:val="24"/>
        </w:rPr>
      </w:pPr>
      <w:r w:rsidRPr="00365BBD">
        <w:rPr>
          <w:rFonts w:ascii="Arial" w:hAnsi="Arial" w:cs="Arial"/>
          <w:sz w:val="24"/>
          <w:szCs w:val="24"/>
        </w:rPr>
        <w:t>La spécification de la ligne série SPI est donnée dans l’annexe 1.</w:t>
      </w:r>
    </w:p>
    <w:p w:rsidR="004065B4" w:rsidRDefault="004065B4" w:rsidP="00E83C70">
      <w:pPr>
        <w:pStyle w:val="En-tte"/>
        <w:spacing w:before="120" w:after="120"/>
        <w:jc w:val="both"/>
        <w:rPr>
          <w:rFonts w:ascii="Arial" w:hAnsi="Arial" w:cs="Arial"/>
          <w:sz w:val="24"/>
          <w:szCs w:val="24"/>
        </w:rPr>
      </w:pPr>
      <w:r>
        <w:rPr>
          <w:rFonts w:ascii="Arial" w:hAnsi="Arial" w:cs="Arial"/>
          <w:sz w:val="24"/>
          <w:szCs w:val="24"/>
        </w:rPr>
        <w:t>Dans notre cas, le s</w:t>
      </w:r>
      <w:r w:rsidR="00F12169">
        <w:rPr>
          <w:rFonts w:ascii="Arial" w:hAnsi="Arial" w:cs="Arial"/>
          <w:sz w:val="24"/>
          <w:szCs w:val="24"/>
        </w:rPr>
        <w:t>l</w:t>
      </w:r>
      <w:r>
        <w:rPr>
          <w:rFonts w:ascii="Arial" w:hAnsi="Arial" w:cs="Arial"/>
          <w:sz w:val="24"/>
          <w:szCs w:val="24"/>
        </w:rPr>
        <w:t>ave SPI n'a pas de sortie série MISO. La figure ci-dessous montre les connexions du lien SPI.</w:t>
      </w:r>
    </w:p>
    <w:p w:rsidR="004065B4" w:rsidRPr="00365BBD" w:rsidRDefault="006E5AFF" w:rsidP="00F12169">
      <w:pPr>
        <w:pStyle w:val="En-tte"/>
        <w:spacing w:before="120" w:after="120"/>
        <w:jc w:val="center"/>
        <w:rPr>
          <w:rFonts w:ascii="Arial" w:hAnsi="Arial" w:cs="Arial"/>
          <w:sz w:val="24"/>
          <w:szCs w:val="24"/>
        </w:rPr>
      </w:pPr>
      <w:r>
        <w:object w:dxaOrig="6934" w:dyaOrig="1323">
          <v:shape id="_x0000_i1029" type="#_x0000_t75" style="width:346.75pt;height:66.25pt" o:ole="">
            <v:imagedata r:id="rId16" o:title=""/>
          </v:shape>
          <o:OLEObject Type="Embed" ProgID="Visio.Drawing.11" ShapeID="_x0000_i1029" DrawAspect="Content" ObjectID="_1427086952" r:id="rId17"/>
        </w:object>
      </w:r>
    </w:p>
    <w:p w:rsidR="00610A87" w:rsidRDefault="00610A87" w:rsidP="006640E2">
      <w:pPr>
        <w:pStyle w:val="En-tte"/>
        <w:spacing w:before="120" w:after="60"/>
        <w:rPr>
          <w:rFonts w:ascii="Arial" w:hAnsi="Arial" w:cs="Arial"/>
          <w:b/>
          <w:sz w:val="24"/>
          <w:szCs w:val="24"/>
        </w:rPr>
      </w:pPr>
      <w:r w:rsidRPr="006640E2">
        <w:rPr>
          <w:rFonts w:ascii="Arial" w:hAnsi="Arial" w:cs="Arial"/>
          <w:b/>
          <w:sz w:val="24"/>
          <w:szCs w:val="24"/>
        </w:rPr>
        <w:lastRenderedPageBreak/>
        <w:t>March</w:t>
      </w:r>
      <w:r w:rsidR="006640E2">
        <w:rPr>
          <w:rFonts w:ascii="Arial" w:hAnsi="Arial" w:cs="Arial"/>
          <w:b/>
          <w:sz w:val="24"/>
          <w:szCs w:val="24"/>
        </w:rPr>
        <w:t xml:space="preserve">e </w:t>
      </w:r>
      <w:r w:rsidRPr="006640E2">
        <w:rPr>
          <w:rFonts w:ascii="Arial" w:hAnsi="Arial" w:cs="Arial"/>
          <w:b/>
          <w:sz w:val="24"/>
          <w:szCs w:val="24"/>
        </w:rPr>
        <w:t>à suivre</w:t>
      </w:r>
    </w:p>
    <w:p w:rsidR="00945D8C" w:rsidRDefault="00945D8C" w:rsidP="00E83C70">
      <w:pPr>
        <w:pStyle w:val="En-tte"/>
        <w:spacing w:before="120" w:after="120"/>
        <w:jc w:val="both"/>
        <w:rPr>
          <w:rFonts w:ascii="Arial" w:hAnsi="Arial" w:cs="Arial"/>
          <w:sz w:val="24"/>
          <w:szCs w:val="24"/>
        </w:rPr>
      </w:pPr>
      <w:r>
        <w:rPr>
          <w:rFonts w:ascii="Arial" w:hAnsi="Arial" w:cs="Arial"/>
          <w:sz w:val="24"/>
          <w:szCs w:val="24"/>
        </w:rPr>
        <w:t xml:space="preserve">Le projet sera réalisé en équipe par les 3 étudiants. Vous devez choisir un chef de projet qui doit répartir les tâches et établir un planning </w:t>
      </w:r>
      <w:r w:rsidR="000904B1">
        <w:rPr>
          <w:rFonts w:ascii="Arial" w:hAnsi="Arial" w:cs="Arial"/>
          <w:sz w:val="24"/>
          <w:szCs w:val="24"/>
        </w:rPr>
        <w:t>pour le</w:t>
      </w:r>
      <w:r>
        <w:rPr>
          <w:rFonts w:ascii="Arial" w:hAnsi="Arial" w:cs="Arial"/>
          <w:sz w:val="24"/>
          <w:szCs w:val="24"/>
        </w:rPr>
        <w:t xml:space="preserve"> projet. Les 2 autres étudiants seront responsable chacun d'un des modules du système, soit le générateur de consigne et le maître SPI. </w:t>
      </w:r>
      <w:r w:rsidR="004065B4">
        <w:rPr>
          <w:rFonts w:ascii="Arial" w:hAnsi="Arial" w:cs="Arial"/>
          <w:sz w:val="24"/>
          <w:szCs w:val="24"/>
        </w:rPr>
        <w:t>D'autre part, chacun des étudiants devra participer activement au développement du système.</w:t>
      </w:r>
      <w:r w:rsidR="00547DA8">
        <w:rPr>
          <w:rFonts w:ascii="Arial" w:hAnsi="Arial" w:cs="Arial"/>
          <w:sz w:val="24"/>
          <w:szCs w:val="24"/>
        </w:rPr>
        <w:t xml:space="preserve"> Vous devrez rendre un seul journal de travail pour l'ensemble du projet. Il y aura aussi deux évaluations individuelles dans le courant du travail.</w:t>
      </w:r>
      <w:bookmarkStart w:id="0" w:name="_GoBack"/>
      <w:bookmarkEnd w:id="0"/>
    </w:p>
    <w:p w:rsidR="00D442FA" w:rsidRPr="00D442FA" w:rsidRDefault="00D442FA" w:rsidP="00E83C70">
      <w:pPr>
        <w:pStyle w:val="En-tte"/>
        <w:spacing w:before="120" w:after="120"/>
        <w:jc w:val="both"/>
        <w:rPr>
          <w:rFonts w:ascii="Arial" w:hAnsi="Arial" w:cs="Arial"/>
          <w:sz w:val="24"/>
          <w:szCs w:val="24"/>
        </w:rPr>
      </w:pPr>
      <w:r w:rsidRPr="00D442FA">
        <w:rPr>
          <w:rFonts w:ascii="Arial" w:hAnsi="Arial" w:cs="Arial"/>
          <w:sz w:val="24"/>
          <w:szCs w:val="24"/>
        </w:rPr>
        <w:t xml:space="preserve">Vous devez commencer par établir la liste des étapes </w:t>
      </w:r>
      <w:r w:rsidR="00945D8C">
        <w:rPr>
          <w:rFonts w:ascii="Arial" w:hAnsi="Arial" w:cs="Arial"/>
          <w:sz w:val="24"/>
          <w:szCs w:val="24"/>
        </w:rPr>
        <w:t xml:space="preserve">pour la conception, le développement et la réalisation de </w:t>
      </w:r>
      <w:r w:rsidR="000904B1">
        <w:rPr>
          <w:rFonts w:ascii="Arial" w:hAnsi="Arial" w:cs="Arial"/>
          <w:sz w:val="24"/>
          <w:szCs w:val="24"/>
        </w:rPr>
        <w:t>l'ensemble du système, inclus les sous-</w:t>
      </w:r>
      <w:r w:rsidR="00945D8C">
        <w:rPr>
          <w:rFonts w:ascii="Arial" w:hAnsi="Arial" w:cs="Arial"/>
          <w:sz w:val="24"/>
          <w:szCs w:val="24"/>
        </w:rPr>
        <w:t>modules</w:t>
      </w:r>
      <w:r w:rsidRPr="00D442FA">
        <w:rPr>
          <w:rFonts w:ascii="Arial" w:hAnsi="Arial" w:cs="Arial"/>
          <w:sz w:val="24"/>
          <w:szCs w:val="24"/>
        </w:rPr>
        <w:t xml:space="preserve">. </w:t>
      </w:r>
      <w:r w:rsidR="00945D8C">
        <w:rPr>
          <w:rFonts w:ascii="Arial" w:hAnsi="Arial" w:cs="Arial"/>
          <w:sz w:val="24"/>
          <w:szCs w:val="24"/>
        </w:rPr>
        <w:t xml:space="preserve">Le responsable du projet doit </w:t>
      </w:r>
      <w:r w:rsidRPr="00D442FA">
        <w:rPr>
          <w:rFonts w:ascii="Arial" w:hAnsi="Arial" w:cs="Arial"/>
          <w:sz w:val="24"/>
          <w:szCs w:val="24"/>
        </w:rPr>
        <w:t xml:space="preserve">établir un planning </w:t>
      </w:r>
      <w:r w:rsidR="000904B1">
        <w:rPr>
          <w:rFonts w:ascii="Arial" w:hAnsi="Arial" w:cs="Arial"/>
          <w:sz w:val="24"/>
          <w:szCs w:val="24"/>
        </w:rPr>
        <w:t xml:space="preserve">du projet </w:t>
      </w:r>
      <w:r w:rsidR="00945D8C">
        <w:rPr>
          <w:rFonts w:ascii="Arial" w:hAnsi="Arial" w:cs="Arial"/>
          <w:sz w:val="24"/>
          <w:szCs w:val="24"/>
        </w:rPr>
        <w:t>en concertation avec ces camarades</w:t>
      </w:r>
      <w:r w:rsidRPr="00D442FA">
        <w:rPr>
          <w:rFonts w:ascii="Arial" w:hAnsi="Arial" w:cs="Arial"/>
          <w:sz w:val="24"/>
          <w:szCs w:val="24"/>
        </w:rPr>
        <w:t xml:space="preserve">. Ce planning doit être rendu </w:t>
      </w:r>
      <w:r w:rsidR="004065B4">
        <w:rPr>
          <w:rFonts w:ascii="Arial" w:hAnsi="Arial" w:cs="Arial"/>
          <w:sz w:val="24"/>
          <w:szCs w:val="24"/>
        </w:rPr>
        <w:t>lors d</w:t>
      </w:r>
      <w:r w:rsidRPr="00D442FA">
        <w:rPr>
          <w:rFonts w:ascii="Arial" w:hAnsi="Arial" w:cs="Arial"/>
          <w:sz w:val="24"/>
          <w:szCs w:val="24"/>
        </w:rPr>
        <w:t xml:space="preserve">e la prochaine séance. </w:t>
      </w:r>
      <w:r w:rsidR="002532A7">
        <w:rPr>
          <w:rFonts w:ascii="Arial" w:hAnsi="Arial" w:cs="Arial"/>
          <w:sz w:val="24"/>
          <w:szCs w:val="24"/>
        </w:rPr>
        <w:t>A la fin de votre travail, vous établirez u</w:t>
      </w:r>
      <w:r w:rsidRPr="00D442FA">
        <w:rPr>
          <w:rFonts w:ascii="Arial" w:hAnsi="Arial" w:cs="Arial"/>
          <w:sz w:val="24"/>
          <w:szCs w:val="24"/>
        </w:rPr>
        <w:t xml:space="preserve">ne comparaison entre </w:t>
      </w:r>
      <w:r w:rsidR="002532A7" w:rsidRPr="00D442FA">
        <w:rPr>
          <w:rFonts w:ascii="Arial" w:hAnsi="Arial" w:cs="Arial"/>
          <w:sz w:val="24"/>
          <w:szCs w:val="24"/>
        </w:rPr>
        <w:t>le</w:t>
      </w:r>
      <w:r w:rsidR="002532A7">
        <w:rPr>
          <w:rFonts w:ascii="Arial" w:hAnsi="Arial" w:cs="Arial"/>
          <w:sz w:val="24"/>
          <w:szCs w:val="24"/>
        </w:rPr>
        <w:t>s durées estimées (</w:t>
      </w:r>
      <w:r w:rsidR="002532A7" w:rsidRPr="00D442FA">
        <w:rPr>
          <w:rFonts w:ascii="Arial" w:hAnsi="Arial" w:cs="Arial"/>
          <w:sz w:val="24"/>
          <w:szCs w:val="24"/>
        </w:rPr>
        <w:t>planning</w:t>
      </w:r>
      <w:r w:rsidR="002532A7">
        <w:rPr>
          <w:rFonts w:ascii="Arial" w:hAnsi="Arial" w:cs="Arial"/>
          <w:sz w:val="24"/>
          <w:szCs w:val="24"/>
        </w:rPr>
        <w:t>) et</w:t>
      </w:r>
      <w:r w:rsidR="002532A7" w:rsidRPr="00D442FA">
        <w:rPr>
          <w:rFonts w:ascii="Arial" w:hAnsi="Arial" w:cs="Arial"/>
          <w:sz w:val="24"/>
          <w:szCs w:val="24"/>
        </w:rPr>
        <w:t xml:space="preserve"> </w:t>
      </w:r>
      <w:r w:rsidRPr="00D442FA">
        <w:rPr>
          <w:rFonts w:ascii="Arial" w:hAnsi="Arial" w:cs="Arial"/>
          <w:sz w:val="24"/>
          <w:szCs w:val="24"/>
        </w:rPr>
        <w:t>les durées réelles.</w:t>
      </w:r>
      <w:r w:rsidR="00BA7F48">
        <w:rPr>
          <w:rFonts w:ascii="Arial" w:hAnsi="Arial" w:cs="Arial"/>
          <w:sz w:val="24"/>
          <w:szCs w:val="24"/>
        </w:rPr>
        <w:t xml:space="preserve"> Vous devrez analyser et commenter les différences.</w:t>
      </w:r>
    </w:p>
    <w:p w:rsidR="004065B4" w:rsidRDefault="00D442FA" w:rsidP="00E83C70">
      <w:pPr>
        <w:pStyle w:val="En-tte"/>
        <w:spacing w:before="120" w:after="120"/>
        <w:jc w:val="both"/>
        <w:rPr>
          <w:rFonts w:ascii="Arial" w:hAnsi="Arial" w:cs="Arial"/>
          <w:sz w:val="24"/>
          <w:szCs w:val="24"/>
        </w:rPr>
      </w:pPr>
      <w:r>
        <w:rPr>
          <w:rFonts w:ascii="Arial" w:hAnsi="Arial" w:cs="Arial"/>
          <w:sz w:val="24"/>
          <w:szCs w:val="24"/>
        </w:rPr>
        <w:t>Vous devez prévoir dans votre démarche de valider les blocs de base que vous réalisez</w:t>
      </w:r>
      <w:r w:rsidR="00BA7F48">
        <w:rPr>
          <w:rFonts w:ascii="Arial" w:hAnsi="Arial" w:cs="Arial"/>
          <w:sz w:val="24"/>
          <w:szCs w:val="24"/>
        </w:rPr>
        <w:t xml:space="preserve"> par une simulation manuelle avec </w:t>
      </w:r>
      <w:proofErr w:type="spellStart"/>
      <w:r w:rsidR="00BA7F48">
        <w:rPr>
          <w:rFonts w:ascii="Arial" w:hAnsi="Arial" w:cs="Arial"/>
          <w:sz w:val="24"/>
          <w:szCs w:val="24"/>
        </w:rPr>
        <w:t>Top_Sim</w:t>
      </w:r>
      <w:proofErr w:type="spellEnd"/>
      <w:r w:rsidR="00BA7F48">
        <w:rPr>
          <w:rFonts w:ascii="Arial" w:hAnsi="Arial" w:cs="Arial"/>
          <w:sz w:val="24"/>
          <w:szCs w:val="24"/>
        </w:rPr>
        <w:t xml:space="preserve"> et la console REDS</w:t>
      </w:r>
      <w:r>
        <w:rPr>
          <w:rFonts w:ascii="Arial" w:hAnsi="Arial" w:cs="Arial"/>
          <w:sz w:val="24"/>
          <w:szCs w:val="24"/>
        </w:rPr>
        <w:t xml:space="preserve">. </w:t>
      </w:r>
      <w:r w:rsidR="004065B4">
        <w:rPr>
          <w:rFonts w:ascii="Arial" w:hAnsi="Arial" w:cs="Arial"/>
          <w:sz w:val="24"/>
          <w:szCs w:val="24"/>
        </w:rPr>
        <w:t xml:space="preserve">Il sera fourni un banc de test automatique pour le maître SPI. Vous devrez mettre en place les éléments nécessaires à une </w:t>
      </w:r>
      <w:r>
        <w:rPr>
          <w:rFonts w:ascii="Arial" w:hAnsi="Arial" w:cs="Arial"/>
          <w:sz w:val="24"/>
          <w:szCs w:val="24"/>
        </w:rPr>
        <w:t xml:space="preserve">validation finale </w:t>
      </w:r>
      <w:r w:rsidR="004065B4">
        <w:rPr>
          <w:rFonts w:ascii="Arial" w:hAnsi="Arial" w:cs="Arial"/>
          <w:sz w:val="24"/>
          <w:szCs w:val="24"/>
        </w:rPr>
        <w:t>de votre solution.</w:t>
      </w:r>
    </w:p>
    <w:p w:rsidR="00CA4C94" w:rsidRDefault="00CA4C94" w:rsidP="00E83C70">
      <w:pPr>
        <w:pStyle w:val="En-tte"/>
        <w:spacing w:before="120" w:after="120"/>
        <w:jc w:val="both"/>
        <w:rPr>
          <w:rFonts w:ascii="Arial" w:hAnsi="Arial" w:cs="Arial"/>
          <w:sz w:val="24"/>
          <w:szCs w:val="24"/>
        </w:rPr>
      </w:pPr>
      <w:r>
        <w:rPr>
          <w:rFonts w:ascii="Arial" w:hAnsi="Arial" w:cs="Arial"/>
          <w:sz w:val="24"/>
          <w:szCs w:val="24"/>
        </w:rPr>
        <w:t xml:space="preserve">Un projet </w:t>
      </w:r>
      <w:r w:rsidR="00945D8C">
        <w:rPr>
          <w:rFonts w:ascii="Arial" w:hAnsi="Arial" w:cs="Arial"/>
          <w:sz w:val="24"/>
          <w:szCs w:val="24"/>
        </w:rPr>
        <w:t xml:space="preserve">textuel VHDL </w:t>
      </w:r>
      <w:r>
        <w:rPr>
          <w:rFonts w:ascii="Arial" w:hAnsi="Arial" w:cs="Arial"/>
          <w:sz w:val="24"/>
          <w:szCs w:val="24"/>
        </w:rPr>
        <w:t xml:space="preserve">vous est fourni. Celui-ci comprend </w:t>
      </w:r>
      <w:r w:rsidR="001B29E3">
        <w:rPr>
          <w:rFonts w:ascii="Arial" w:hAnsi="Arial" w:cs="Arial"/>
          <w:sz w:val="24"/>
          <w:szCs w:val="24"/>
        </w:rPr>
        <w:t xml:space="preserve">l’entité des composants </w:t>
      </w:r>
      <w:proofErr w:type="spellStart"/>
      <w:r w:rsidR="001B29E3">
        <w:rPr>
          <w:rFonts w:ascii="Arial" w:hAnsi="Arial" w:cs="Arial"/>
          <w:sz w:val="24"/>
          <w:szCs w:val="24"/>
        </w:rPr>
        <w:t>ConvDA_SPI_top</w:t>
      </w:r>
      <w:proofErr w:type="spellEnd"/>
      <w:r w:rsidR="001B29E3">
        <w:rPr>
          <w:rFonts w:ascii="Arial" w:hAnsi="Arial" w:cs="Arial"/>
          <w:sz w:val="24"/>
          <w:szCs w:val="24"/>
        </w:rPr>
        <w:t xml:space="preserve">, </w:t>
      </w:r>
      <w:proofErr w:type="spellStart"/>
      <w:r w:rsidR="001B29E3">
        <w:rPr>
          <w:rFonts w:ascii="Arial" w:hAnsi="Arial" w:cs="Arial"/>
          <w:sz w:val="24"/>
          <w:szCs w:val="24"/>
        </w:rPr>
        <w:t>Gen_Consigne</w:t>
      </w:r>
      <w:proofErr w:type="spellEnd"/>
      <w:r w:rsidR="001B29E3">
        <w:rPr>
          <w:rFonts w:ascii="Arial" w:hAnsi="Arial" w:cs="Arial"/>
          <w:sz w:val="24"/>
          <w:szCs w:val="24"/>
        </w:rPr>
        <w:t xml:space="preserve"> et </w:t>
      </w:r>
      <w:proofErr w:type="spellStart"/>
      <w:r w:rsidR="001B29E3">
        <w:rPr>
          <w:rFonts w:ascii="Arial" w:hAnsi="Arial" w:cs="Arial"/>
          <w:sz w:val="24"/>
          <w:szCs w:val="24"/>
        </w:rPr>
        <w:t>SPI_Master</w:t>
      </w:r>
      <w:proofErr w:type="spellEnd"/>
      <w:r w:rsidR="00945D8C">
        <w:rPr>
          <w:rFonts w:ascii="Arial" w:hAnsi="Arial" w:cs="Arial"/>
          <w:sz w:val="24"/>
          <w:szCs w:val="24"/>
        </w:rPr>
        <w:t>.</w:t>
      </w:r>
      <w:r>
        <w:rPr>
          <w:rFonts w:ascii="Arial" w:hAnsi="Arial" w:cs="Arial"/>
          <w:sz w:val="24"/>
          <w:szCs w:val="24"/>
        </w:rPr>
        <w:t xml:space="preserve"> Le projet comprend un paquetage avec la déclaration des constantes nécessaires pour le projet</w:t>
      </w:r>
      <w:r w:rsidR="00805CD6">
        <w:rPr>
          <w:rFonts w:ascii="Arial" w:hAnsi="Arial" w:cs="Arial"/>
          <w:sz w:val="24"/>
          <w:szCs w:val="24"/>
        </w:rPr>
        <w:t>.</w:t>
      </w:r>
    </w:p>
    <w:p w:rsidR="00945D8C" w:rsidRDefault="00D442FA" w:rsidP="00E83C70">
      <w:pPr>
        <w:pStyle w:val="En-tte"/>
        <w:spacing w:before="120" w:after="120"/>
        <w:jc w:val="both"/>
        <w:rPr>
          <w:rFonts w:ascii="Arial" w:hAnsi="Arial" w:cs="Arial"/>
          <w:sz w:val="24"/>
          <w:szCs w:val="24"/>
        </w:rPr>
      </w:pPr>
      <w:r>
        <w:rPr>
          <w:rFonts w:ascii="Arial" w:hAnsi="Arial" w:cs="Arial"/>
          <w:sz w:val="24"/>
          <w:szCs w:val="24"/>
        </w:rPr>
        <w:t xml:space="preserve">L'intégration du système sera </w:t>
      </w:r>
      <w:r w:rsidR="00AF710B">
        <w:rPr>
          <w:rFonts w:ascii="Arial" w:hAnsi="Arial" w:cs="Arial"/>
          <w:sz w:val="24"/>
          <w:szCs w:val="24"/>
        </w:rPr>
        <w:t>faite</w:t>
      </w:r>
      <w:r>
        <w:rPr>
          <w:rFonts w:ascii="Arial" w:hAnsi="Arial" w:cs="Arial"/>
          <w:sz w:val="24"/>
          <w:szCs w:val="24"/>
        </w:rPr>
        <w:t xml:space="preserve"> </w:t>
      </w:r>
      <w:r w:rsidR="00945D8C">
        <w:rPr>
          <w:rFonts w:ascii="Arial" w:hAnsi="Arial" w:cs="Arial"/>
          <w:sz w:val="24"/>
          <w:szCs w:val="24"/>
        </w:rPr>
        <w:t>dans la carte REPTAR. Vous devrez mesurer la tension obtenue en sortie du convertisseur D/A. Vous utiliserez les interrupteurs disponibles sur la carte pour le numéro du canal et les paramètres de la fonction triangle générée (amplitude et période). Un bouton poussoir sera utilisé pour le signal RUN.</w:t>
      </w:r>
    </w:p>
    <w:p w:rsidR="005609EE" w:rsidRDefault="005609EE" w:rsidP="005609EE">
      <w:pPr>
        <w:spacing w:after="60"/>
        <w:ind w:right="142"/>
        <w:rPr>
          <w:rFonts w:ascii="Arial" w:hAnsi="Arial" w:cs="Arial"/>
          <w:sz w:val="24"/>
          <w:szCs w:val="24"/>
        </w:rPr>
      </w:pPr>
    </w:p>
    <w:p w:rsidR="00CA4C94" w:rsidRDefault="00CA4C94" w:rsidP="005609EE">
      <w:pPr>
        <w:spacing w:after="60"/>
        <w:ind w:right="142"/>
        <w:rPr>
          <w:rFonts w:ascii="Arial" w:hAnsi="Arial" w:cs="Arial"/>
          <w:sz w:val="24"/>
          <w:szCs w:val="24"/>
        </w:rPr>
      </w:pPr>
    </w:p>
    <w:p w:rsidR="00E43489" w:rsidRDefault="00E43489" w:rsidP="005609EE">
      <w:pPr>
        <w:spacing w:after="60"/>
        <w:ind w:right="142"/>
        <w:rPr>
          <w:rFonts w:ascii="Arial" w:hAnsi="Arial" w:cs="Arial"/>
          <w:sz w:val="24"/>
          <w:szCs w:val="24"/>
        </w:rPr>
      </w:pPr>
    </w:p>
    <w:p w:rsidR="00E43489" w:rsidRDefault="00E43489" w:rsidP="005609EE">
      <w:pPr>
        <w:spacing w:after="60"/>
        <w:ind w:right="142"/>
        <w:rPr>
          <w:rFonts w:ascii="Arial" w:hAnsi="Arial" w:cs="Arial"/>
          <w:sz w:val="24"/>
          <w:szCs w:val="24"/>
        </w:rPr>
      </w:pPr>
    </w:p>
    <w:p w:rsidR="00E43489" w:rsidRDefault="00E43489" w:rsidP="005609EE">
      <w:pPr>
        <w:spacing w:after="60"/>
        <w:ind w:right="142"/>
        <w:rPr>
          <w:rFonts w:ascii="Arial" w:hAnsi="Arial" w:cs="Arial"/>
          <w:sz w:val="24"/>
          <w:szCs w:val="24"/>
        </w:rPr>
      </w:pPr>
    </w:p>
    <w:p w:rsidR="00E43489" w:rsidRDefault="00E43489" w:rsidP="005609EE">
      <w:pPr>
        <w:spacing w:after="60"/>
        <w:ind w:right="142"/>
        <w:rPr>
          <w:rFonts w:ascii="Arial" w:hAnsi="Arial" w:cs="Arial"/>
          <w:sz w:val="24"/>
          <w:szCs w:val="24"/>
        </w:rPr>
      </w:pPr>
    </w:p>
    <w:p w:rsidR="0025771E" w:rsidRDefault="0025771E" w:rsidP="005609EE">
      <w:pPr>
        <w:spacing w:after="60"/>
        <w:ind w:right="142"/>
        <w:rPr>
          <w:rFonts w:ascii="Arial" w:hAnsi="Arial" w:cs="Arial"/>
          <w:sz w:val="24"/>
          <w:szCs w:val="24"/>
        </w:rPr>
      </w:pPr>
    </w:p>
    <w:p w:rsidR="0025771E" w:rsidRPr="0025771E" w:rsidRDefault="00B96169" w:rsidP="005609EE">
      <w:pPr>
        <w:spacing w:after="60"/>
        <w:ind w:right="142"/>
        <w:rPr>
          <w:rFonts w:ascii="Arial" w:hAnsi="Arial" w:cs="Arial"/>
          <w:b/>
          <w:sz w:val="24"/>
          <w:szCs w:val="24"/>
        </w:rPr>
      </w:pPr>
      <w:r w:rsidRPr="0025771E">
        <w:rPr>
          <w:rFonts w:ascii="Arial" w:hAnsi="Arial" w:cs="Arial"/>
          <w:b/>
          <w:sz w:val="24"/>
          <w:szCs w:val="24"/>
        </w:rPr>
        <w:t>Bibliographie</w:t>
      </w:r>
    </w:p>
    <w:p w:rsidR="00AD0A06" w:rsidRPr="00CF2A93" w:rsidRDefault="00AD0A06" w:rsidP="00AD0A06">
      <w:pPr>
        <w:pStyle w:val="Corpsdetexte"/>
        <w:tabs>
          <w:tab w:val="clear" w:pos="1287"/>
          <w:tab w:val="num" w:pos="851"/>
        </w:tabs>
        <w:ind w:left="851" w:hanging="567"/>
        <w:rPr>
          <w:rFonts w:ascii="Arial" w:hAnsi="Arial" w:cs="Arial"/>
          <w:sz w:val="24"/>
          <w:szCs w:val="24"/>
        </w:rPr>
      </w:pPr>
      <w:r w:rsidRPr="00CF2A93">
        <w:rPr>
          <w:rFonts w:ascii="Arial" w:hAnsi="Arial" w:cs="Arial"/>
          <w:sz w:val="24"/>
          <w:szCs w:val="24"/>
        </w:rPr>
        <w:t>[1]</w:t>
      </w:r>
      <w:r w:rsidRPr="00CF2A93">
        <w:rPr>
          <w:rFonts w:ascii="Arial" w:hAnsi="Arial" w:cs="Arial"/>
          <w:sz w:val="24"/>
          <w:szCs w:val="24"/>
        </w:rPr>
        <w:tab/>
      </w:r>
      <w:r w:rsidR="00C70389">
        <w:rPr>
          <w:rFonts w:ascii="Arial" w:hAnsi="Arial" w:cs="Arial"/>
          <w:sz w:val="24"/>
          <w:szCs w:val="24"/>
        </w:rPr>
        <w:t>Spécification du bus série SPI</w:t>
      </w:r>
    </w:p>
    <w:p w:rsidR="00AD0A06" w:rsidRPr="003D21B2" w:rsidRDefault="00AD0A06" w:rsidP="00AD0A06">
      <w:pPr>
        <w:pStyle w:val="Corpsdetexte"/>
        <w:tabs>
          <w:tab w:val="clear" w:pos="1287"/>
          <w:tab w:val="num" w:pos="851"/>
        </w:tabs>
        <w:ind w:left="851" w:hanging="567"/>
        <w:rPr>
          <w:rFonts w:ascii="Arial" w:hAnsi="Arial" w:cs="Arial"/>
          <w:sz w:val="24"/>
          <w:szCs w:val="24"/>
          <w:lang w:val="en-US"/>
        </w:rPr>
      </w:pPr>
      <w:r w:rsidRPr="003D21B2">
        <w:rPr>
          <w:rFonts w:ascii="Arial" w:hAnsi="Arial" w:cs="Arial"/>
          <w:sz w:val="24"/>
          <w:szCs w:val="24"/>
          <w:lang w:val="en-US"/>
        </w:rPr>
        <w:t>[2]</w:t>
      </w:r>
      <w:r w:rsidRPr="003D21B2">
        <w:rPr>
          <w:rFonts w:ascii="Arial" w:hAnsi="Arial" w:cs="Arial"/>
          <w:sz w:val="24"/>
          <w:szCs w:val="24"/>
          <w:lang w:val="en-US"/>
        </w:rPr>
        <w:tab/>
      </w:r>
      <w:r w:rsidR="00945D8C" w:rsidRPr="003D21B2">
        <w:rPr>
          <w:rFonts w:ascii="Arial" w:hAnsi="Arial" w:cs="Arial"/>
          <w:sz w:val="24"/>
          <w:szCs w:val="24"/>
          <w:lang w:val="en-US"/>
        </w:rPr>
        <w:t xml:space="preserve">Data sheet </w:t>
      </w:r>
      <w:proofErr w:type="spellStart"/>
      <w:r w:rsidR="00945D8C" w:rsidRPr="003D21B2">
        <w:rPr>
          <w:rFonts w:ascii="Arial" w:hAnsi="Arial" w:cs="Arial"/>
          <w:sz w:val="24"/>
          <w:szCs w:val="24"/>
          <w:lang w:val="en-US"/>
        </w:rPr>
        <w:t>convertisseur</w:t>
      </w:r>
      <w:proofErr w:type="spellEnd"/>
      <w:r w:rsidR="00945D8C" w:rsidRPr="003D21B2">
        <w:rPr>
          <w:rFonts w:ascii="Arial" w:hAnsi="Arial" w:cs="Arial"/>
          <w:sz w:val="24"/>
          <w:szCs w:val="24"/>
          <w:lang w:val="en-US"/>
        </w:rPr>
        <w:t xml:space="preserve"> D/A</w:t>
      </w:r>
      <w:r w:rsidR="002804EF" w:rsidRPr="003D21B2">
        <w:rPr>
          <w:rFonts w:ascii="Arial" w:hAnsi="Arial" w:cs="Arial"/>
          <w:sz w:val="24"/>
          <w:szCs w:val="24"/>
          <w:lang w:val="en-US"/>
        </w:rPr>
        <w:t xml:space="preserve"> </w:t>
      </w:r>
      <w:proofErr w:type="spellStart"/>
      <w:r w:rsidR="00805CD6" w:rsidRPr="003D21B2">
        <w:rPr>
          <w:rFonts w:ascii="Arial" w:hAnsi="Arial" w:cs="Arial"/>
          <w:sz w:val="24"/>
          <w:szCs w:val="24"/>
          <w:lang w:val="en-US"/>
        </w:rPr>
        <w:t>d’Analog</w:t>
      </w:r>
      <w:proofErr w:type="spellEnd"/>
      <w:r w:rsidR="00805CD6" w:rsidRPr="003D21B2">
        <w:rPr>
          <w:rFonts w:ascii="Arial" w:hAnsi="Arial" w:cs="Arial"/>
          <w:sz w:val="24"/>
          <w:szCs w:val="24"/>
          <w:lang w:val="en-US"/>
        </w:rPr>
        <w:t xml:space="preserve"> Device</w:t>
      </w:r>
      <w:r w:rsidR="002804EF" w:rsidRPr="003D21B2">
        <w:rPr>
          <w:rFonts w:ascii="Arial" w:hAnsi="Arial" w:cs="Arial"/>
          <w:sz w:val="24"/>
          <w:szCs w:val="24"/>
          <w:lang w:val="en-US"/>
        </w:rPr>
        <w:t xml:space="preserve"> AD7398_7399.pdf</w:t>
      </w:r>
    </w:p>
    <w:p w:rsidR="0025771E" w:rsidRPr="00945D8C" w:rsidRDefault="0025771E" w:rsidP="00AD0A06">
      <w:pPr>
        <w:pStyle w:val="Corpsdetexte"/>
        <w:tabs>
          <w:tab w:val="clear" w:pos="1287"/>
          <w:tab w:val="num" w:pos="851"/>
        </w:tabs>
        <w:ind w:left="851" w:hanging="567"/>
        <w:rPr>
          <w:rFonts w:ascii="Arial" w:hAnsi="Arial" w:cs="Arial"/>
          <w:sz w:val="24"/>
          <w:szCs w:val="24"/>
          <w:lang w:val="en-US"/>
        </w:rPr>
      </w:pPr>
      <w:r w:rsidRPr="00945D8C">
        <w:rPr>
          <w:rFonts w:ascii="Arial" w:hAnsi="Arial" w:cs="Arial"/>
          <w:sz w:val="24"/>
          <w:szCs w:val="24"/>
          <w:lang w:val="en-US"/>
        </w:rPr>
        <w:t>[</w:t>
      </w:r>
      <w:r w:rsidR="00AD0A06" w:rsidRPr="00945D8C">
        <w:rPr>
          <w:rFonts w:ascii="Arial" w:hAnsi="Arial" w:cs="Arial"/>
          <w:sz w:val="24"/>
          <w:szCs w:val="24"/>
          <w:lang w:val="en-US"/>
        </w:rPr>
        <w:t>3</w:t>
      </w:r>
      <w:r w:rsidRPr="00945D8C">
        <w:rPr>
          <w:rFonts w:ascii="Arial" w:hAnsi="Arial" w:cs="Arial"/>
          <w:sz w:val="24"/>
          <w:szCs w:val="24"/>
          <w:lang w:val="en-US"/>
        </w:rPr>
        <w:t>]</w:t>
      </w:r>
      <w:r w:rsidRPr="00945D8C">
        <w:rPr>
          <w:rFonts w:ascii="Arial" w:hAnsi="Arial" w:cs="Arial"/>
          <w:sz w:val="24"/>
          <w:szCs w:val="24"/>
          <w:lang w:val="en-US"/>
        </w:rPr>
        <w:tab/>
      </w:r>
      <w:r w:rsidR="00945D8C" w:rsidRPr="00945D8C">
        <w:rPr>
          <w:rFonts w:ascii="Arial" w:hAnsi="Arial" w:cs="Arial"/>
          <w:sz w:val="24"/>
          <w:szCs w:val="24"/>
          <w:lang w:val="en-US"/>
        </w:rPr>
        <w:t>Reptar_reference_manual_Proto_V2</w:t>
      </w:r>
      <w:r w:rsidR="00945D8C">
        <w:rPr>
          <w:rFonts w:ascii="Arial" w:hAnsi="Arial" w:cs="Arial"/>
          <w:sz w:val="24"/>
          <w:szCs w:val="24"/>
          <w:lang w:val="en-US"/>
        </w:rPr>
        <w:t>.pdf</w:t>
      </w:r>
    </w:p>
    <w:p w:rsidR="00C71DE1" w:rsidRDefault="0025771E" w:rsidP="00C70389">
      <w:pPr>
        <w:pStyle w:val="Corpsdetexte"/>
        <w:tabs>
          <w:tab w:val="clear" w:pos="1287"/>
          <w:tab w:val="num" w:pos="851"/>
        </w:tabs>
        <w:ind w:left="851" w:hanging="567"/>
        <w:rPr>
          <w:rFonts w:ascii="Arial" w:hAnsi="Arial" w:cs="Arial"/>
          <w:sz w:val="24"/>
          <w:szCs w:val="24"/>
          <w:lang w:val="en-GB"/>
        </w:rPr>
      </w:pPr>
      <w:r w:rsidRPr="00CF2A93">
        <w:rPr>
          <w:rFonts w:ascii="Arial" w:hAnsi="Arial" w:cs="Arial"/>
          <w:sz w:val="24"/>
          <w:szCs w:val="24"/>
          <w:lang w:val="en-GB"/>
        </w:rPr>
        <w:t>[</w:t>
      </w:r>
      <w:r w:rsidR="00ED1C9C" w:rsidRPr="00CF2A93">
        <w:rPr>
          <w:rFonts w:ascii="Arial" w:hAnsi="Arial" w:cs="Arial"/>
          <w:sz w:val="24"/>
          <w:szCs w:val="24"/>
          <w:lang w:val="en-GB"/>
        </w:rPr>
        <w:t>4</w:t>
      </w:r>
      <w:r w:rsidRPr="00CF2A93">
        <w:rPr>
          <w:rFonts w:ascii="Arial" w:hAnsi="Arial" w:cs="Arial"/>
          <w:sz w:val="24"/>
          <w:szCs w:val="24"/>
          <w:lang w:val="en-GB"/>
        </w:rPr>
        <w:t>]</w:t>
      </w:r>
      <w:r w:rsidRPr="00CF2A93">
        <w:rPr>
          <w:rFonts w:ascii="Arial" w:hAnsi="Arial" w:cs="Arial"/>
          <w:sz w:val="24"/>
          <w:szCs w:val="24"/>
          <w:lang w:val="en-GB"/>
        </w:rPr>
        <w:tab/>
      </w:r>
      <w:proofErr w:type="spellStart"/>
      <w:r w:rsidR="00EE2F9B" w:rsidRPr="00365BBD">
        <w:rPr>
          <w:rFonts w:ascii="SFBBX10" w:hAnsi="SFBBX10" w:cs="SFBBX10"/>
          <w:sz w:val="24"/>
          <w:szCs w:val="24"/>
          <w:lang w:val="en-US" w:eastAsia="fr-CH"/>
        </w:rPr>
        <w:t>Fixed_Point_Arithmetic</w:t>
      </w:r>
      <w:proofErr w:type="spellEnd"/>
      <w:r w:rsidR="00EE2F9B" w:rsidRPr="00365BBD">
        <w:rPr>
          <w:rFonts w:ascii="SFBBX10" w:hAnsi="SFBBX10" w:cs="SFBBX10"/>
          <w:sz w:val="24"/>
          <w:szCs w:val="24"/>
          <w:lang w:val="en-US" w:eastAsia="fr-CH"/>
        </w:rPr>
        <w:t>_</w:t>
      </w:r>
      <w:r w:rsidR="00EE2F9B">
        <w:rPr>
          <w:rFonts w:ascii="Arial" w:hAnsi="Arial" w:cs="Arial"/>
          <w:sz w:val="24"/>
          <w:szCs w:val="24"/>
          <w:lang w:val="en-GB"/>
        </w:rPr>
        <w:t>.</w:t>
      </w:r>
      <w:proofErr w:type="spellStart"/>
      <w:r w:rsidR="00EE2F9B">
        <w:rPr>
          <w:rFonts w:ascii="Arial" w:hAnsi="Arial" w:cs="Arial"/>
          <w:sz w:val="24"/>
          <w:szCs w:val="24"/>
          <w:lang w:val="en-GB"/>
        </w:rPr>
        <w:t>pdf</w:t>
      </w:r>
      <w:proofErr w:type="spellEnd"/>
    </w:p>
    <w:p w:rsidR="00A60EC9" w:rsidRDefault="00A60EC9">
      <w:pPr>
        <w:rPr>
          <w:rFonts w:ascii="Arial" w:hAnsi="Arial" w:cs="Arial"/>
          <w:sz w:val="24"/>
          <w:szCs w:val="24"/>
          <w:lang w:val="en-GB"/>
        </w:rPr>
      </w:pPr>
      <w:r>
        <w:rPr>
          <w:rFonts w:ascii="Arial" w:hAnsi="Arial" w:cs="Arial"/>
          <w:sz w:val="24"/>
          <w:szCs w:val="24"/>
          <w:lang w:val="en-GB"/>
        </w:rPr>
        <w:br w:type="page"/>
      </w:r>
    </w:p>
    <w:p w:rsidR="00A60EC9" w:rsidRPr="00365BBD" w:rsidRDefault="00A60EC9" w:rsidP="00365BBD">
      <w:pPr>
        <w:pStyle w:val="Titre2"/>
        <w:rPr>
          <w:lang w:val="en-US"/>
        </w:rPr>
      </w:pPr>
      <w:proofErr w:type="gramStart"/>
      <w:r w:rsidRPr="00365BBD">
        <w:rPr>
          <w:lang w:val="en-US"/>
        </w:rPr>
        <w:lastRenderedPageBreak/>
        <w:t>Annexe1 :</w:t>
      </w:r>
      <w:proofErr w:type="gramEnd"/>
    </w:p>
    <w:p w:rsidR="004C1B27" w:rsidRPr="00365BBD" w:rsidRDefault="004C1B27" w:rsidP="00365BBD">
      <w:pPr>
        <w:rPr>
          <w:lang w:val="en-US"/>
        </w:rPr>
      </w:pPr>
    </w:p>
    <w:p w:rsidR="00A60EC9" w:rsidRPr="004065B4" w:rsidRDefault="003D21B2" w:rsidP="00365BBD">
      <w:pPr>
        <w:spacing w:after="60"/>
        <w:ind w:right="142"/>
        <w:rPr>
          <w:rFonts w:ascii="Arial" w:hAnsi="Arial" w:cs="Arial"/>
          <w:sz w:val="24"/>
          <w:szCs w:val="24"/>
          <w:lang w:val="en-GB"/>
        </w:rPr>
      </w:pPr>
      <w:bookmarkStart w:id="1" w:name="_Toc349556216"/>
      <w:r w:rsidRPr="004065B4">
        <w:rPr>
          <w:rFonts w:ascii="Arial" w:hAnsi="Arial" w:cs="Arial"/>
          <w:b/>
          <w:sz w:val="24"/>
          <w:szCs w:val="24"/>
          <w:lang w:val="en-GB"/>
        </w:rPr>
        <w:t xml:space="preserve">SPI: </w:t>
      </w:r>
      <w:r w:rsidR="00A60EC9" w:rsidRPr="004065B4">
        <w:rPr>
          <w:rFonts w:ascii="Arial" w:hAnsi="Arial" w:cs="Arial"/>
          <w:b/>
          <w:sz w:val="24"/>
          <w:szCs w:val="24"/>
          <w:lang w:val="en-GB"/>
        </w:rPr>
        <w:t>Serial Peripheral Interface</w:t>
      </w:r>
      <w:bookmarkEnd w:id="1"/>
    </w:p>
    <w:p w:rsidR="00A60EC9" w:rsidRPr="00365BBD" w:rsidRDefault="00A60EC9" w:rsidP="00365BBD">
      <w:pPr>
        <w:spacing w:after="60"/>
        <w:ind w:right="142"/>
        <w:rPr>
          <w:rFonts w:ascii="Arial" w:hAnsi="Arial" w:cs="Arial"/>
          <w:sz w:val="24"/>
          <w:szCs w:val="24"/>
        </w:rPr>
      </w:pPr>
      <w:r w:rsidRPr="00365BBD">
        <w:rPr>
          <w:rFonts w:ascii="Arial" w:hAnsi="Arial" w:cs="Arial"/>
          <w:b/>
          <w:sz w:val="24"/>
          <w:szCs w:val="24"/>
        </w:rPr>
        <w:t>Introduction</w:t>
      </w:r>
    </w:p>
    <w:p w:rsidR="00A60EC9" w:rsidRPr="00365BBD" w:rsidRDefault="00A60EC9" w:rsidP="00E83C70">
      <w:pPr>
        <w:jc w:val="both"/>
        <w:rPr>
          <w:rFonts w:ascii="Arial" w:hAnsi="Arial" w:cs="Arial"/>
          <w:sz w:val="24"/>
          <w:szCs w:val="24"/>
          <w:lang w:val="fr-CH"/>
        </w:rPr>
      </w:pPr>
      <w:r w:rsidRPr="00365BBD">
        <w:rPr>
          <w:rFonts w:ascii="Arial" w:hAnsi="Arial" w:cs="Arial"/>
          <w:sz w:val="24"/>
          <w:szCs w:val="24"/>
          <w:lang w:val="fr-CH"/>
        </w:rPr>
        <w:t xml:space="preserve">Une liaison SPI (pour Serial </w:t>
      </w:r>
      <w:proofErr w:type="spellStart"/>
      <w:r w:rsidRPr="00365BBD">
        <w:rPr>
          <w:rFonts w:ascii="Arial" w:hAnsi="Arial" w:cs="Arial"/>
          <w:sz w:val="24"/>
          <w:szCs w:val="24"/>
          <w:lang w:val="fr-CH"/>
        </w:rPr>
        <w:t>Peripheral</w:t>
      </w:r>
      <w:proofErr w:type="spellEnd"/>
      <w:r w:rsidRPr="00365BBD">
        <w:rPr>
          <w:rFonts w:ascii="Arial" w:hAnsi="Arial" w:cs="Arial"/>
          <w:sz w:val="24"/>
          <w:szCs w:val="24"/>
          <w:lang w:val="fr-CH"/>
        </w:rPr>
        <w:t xml:space="preserve"> Interface) est un bus de données série synchrone baptisé ainsi par Motorola, et qui opère en Full-duplex. Les circuits communiquent selon un schéma maître-esclaves, où le maître s'occupe totalement de la communication. Plusieurs esclaves peuvent coexister sur un bus, la sélection du destinataire se fait par une ligne dédiée entre le maître et l'esclave appelée chip select</w:t>
      </w:r>
      <w:r w:rsidR="005D0074">
        <w:rPr>
          <w:rFonts w:ascii="Arial" w:hAnsi="Arial" w:cs="Arial"/>
          <w:sz w:val="24"/>
          <w:szCs w:val="24"/>
          <w:lang w:val="fr-CH"/>
        </w:rPr>
        <w:t xml:space="preserve"> (CS ou SS)</w:t>
      </w:r>
      <w:r w:rsidRPr="00365BBD">
        <w:rPr>
          <w:rFonts w:ascii="Arial" w:hAnsi="Arial" w:cs="Arial"/>
          <w:sz w:val="24"/>
          <w:szCs w:val="24"/>
          <w:lang w:val="fr-CH"/>
        </w:rPr>
        <w:t>.</w:t>
      </w:r>
    </w:p>
    <w:p w:rsidR="00A60EC9" w:rsidRPr="00365BBD" w:rsidRDefault="00A60EC9" w:rsidP="00365BBD">
      <w:pPr>
        <w:jc w:val="center"/>
        <w:rPr>
          <w:rFonts w:cs="Arial"/>
        </w:rPr>
      </w:pPr>
      <w:r w:rsidRPr="00365BBD">
        <w:rPr>
          <w:rFonts w:ascii="Arial" w:hAnsi="Arial" w:cs="Arial"/>
          <w:noProof/>
          <w:lang w:val="fr-CH" w:eastAsia="fr-CH"/>
        </w:rPr>
        <w:drawing>
          <wp:inline distT="0" distB="0" distL="0" distR="0" wp14:anchorId="537B8444" wp14:editId="448E0AD5">
            <wp:extent cx="2647784" cy="830505"/>
            <wp:effectExtent l="0" t="0" r="0" b="0"/>
            <wp:docPr id="1" name="Image 1" descr="D:\Projets\Reptar_Mu0\publi\Images\SPI\381px-SPI_single_slav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ts\Reptar_Mu0\publi\Images\SPI\381px-SPI_single_slave.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8362" cy="830686"/>
                    </a:xfrm>
                    <a:prstGeom prst="rect">
                      <a:avLst/>
                    </a:prstGeom>
                    <a:noFill/>
                    <a:ln>
                      <a:noFill/>
                    </a:ln>
                  </pic:spPr>
                </pic:pic>
              </a:graphicData>
            </a:graphic>
          </wp:inline>
        </w:drawing>
      </w:r>
    </w:p>
    <w:p w:rsidR="00A60EC9" w:rsidRPr="00365BBD" w:rsidRDefault="00A60EC9" w:rsidP="00365BBD">
      <w:pPr>
        <w:spacing w:after="60"/>
        <w:ind w:right="142"/>
        <w:rPr>
          <w:rFonts w:ascii="Arial" w:hAnsi="Arial" w:cs="Arial"/>
          <w:sz w:val="24"/>
          <w:szCs w:val="24"/>
        </w:rPr>
      </w:pPr>
      <w:r w:rsidRPr="00365BBD">
        <w:rPr>
          <w:rFonts w:ascii="Arial" w:hAnsi="Arial" w:cs="Arial"/>
          <w:b/>
          <w:sz w:val="24"/>
          <w:szCs w:val="24"/>
        </w:rPr>
        <w:t>Interface</w:t>
      </w:r>
    </w:p>
    <w:p w:rsidR="00A60EC9" w:rsidRPr="00365BBD" w:rsidRDefault="00A60EC9" w:rsidP="00A60EC9">
      <w:pPr>
        <w:spacing w:after="240"/>
        <w:rPr>
          <w:rFonts w:ascii="Arial" w:hAnsi="Arial" w:cs="Arial"/>
          <w:sz w:val="24"/>
          <w:szCs w:val="24"/>
          <w:lang w:val="fr-CH"/>
        </w:rPr>
      </w:pPr>
      <w:r w:rsidRPr="00365BBD">
        <w:rPr>
          <w:rFonts w:ascii="Arial" w:hAnsi="Arial" w:cs="Arial"/>
          <w:sz w:val="24"/>
          <w:szCs w:val="24"/>
          <w:lang w:val="fr-CH"/>
        </w:rPr>
        <w:t>Le bus SPI contient 4 signaux logiques</w:t>
      </w:r>
    </w:p>
    <w:p w:rsidR="00A60EC9" w:rsidRPr="00365BBD" w:rsidRDefault="00A60EC9" w:rsidP="003D21B2">
      <w:pPr>
        <w:pStyle w:val="Listepuces"/>
        <w:tabs>
          <w:tab w:val="clear" w:pos="1324"/>
          <w:tab w:val="num" w:pos="851"/>
          <w:tab w:val="left" w:pos="1843"/>
        </w:tabs>
        <w:ind w:left="851"/>
        <w:rPr>
          <w:rFonts w:cs="Arial"/>
          <w:sz w:val="24"/>
          <w:szCs w:val="24"/>
          <w:lang w:val="fr-CH"/>
        </w:rPr>
      </w:pPr>
      <w:r w:rsidRPr="00365BBD">
        <w:rPr>
          <w:rFonts w:cs="Arial"/>
          <w:sz w:val="24"/>
          <w:szCs w:val="24"/>
          <w:lang w:val="fr-CH"/>
        </w:rPr>
        <w:t>SCLK</w:t>
      </w:r>
      <w:r w:rsidRPr="00365BBD">
        <w:rPr>
          <w:rFonts w:cs="Arial"/>
          <w:sz w:val="24"/>
          <w:szCs w:val="24"/>
          <w:lang w:val="fr-CH"/>
        </w:rPr>
        <w:tab/>
        <w:t>Horloge (généré par le maître)</w:t>
      </w:r>
    </w:p>
    <w:p w:rsidR="00A60EC9" w:rsidRPr="00365BBD" w:rsidRDefault="00A60EC9" w:rsidP="003D21B2">
      <w:pPr>
        <w:pStyle w:val="Listepuces"/>
        <w:tabs>
          <w:tab w:val="clear" w:pos="1324"/>
          <w:tab w:val="num" w:pos="851"/>
          <w:tab w:val="left" w:pos="1843"/>
        </w:tabs>
        <w:ind w:left="851"/>
        <w:rPr>
          <w:rFonts w:cs="Arial"/>
          <w:sz w:val="24"/>
          <w:szCs w:val="24"/>
          <w:lang w:val="fr-CH"/>
        </w:rPr>
      </w:pPr>
      <w:r w:rsidRPr="00365BBD">
        <w:rPr>
          <w:rFonts w:cs="Arial"/>
          <w:sz w:val="24"/>
          <w:szCs w:val="24"/>
          <w:lang w:val="fr-CH"/>
        </w:rPr>
        <w:t>MOSI</w:t>
      </w:r>
      <w:r w:rsidRPr="00365BBD">
        <w:rPr>
          <w:rFonts w:cs="Arial"/>
          <w:sz w:val="24"/>
          <w:szCs w:val="24"/>
          <w:lang w:val="fr-CH"/>
        </w:rPr>
        <w:tab/>
        <w:t>Master Output, Slave Input (généré par le maître)</w:t>
      </w:r>
    </w:p>
    <w:p w:rsidR="00A60EC9" w:rsidRPr="00365BBD" w:rsidRDefault="00A60EC9" w:rsidP="003D21B2">
      <w:pPr>
        <w:pStyle w:val="Listepuces"/>
        <w:tabs>
          <w:tab w:val="clear" w:pos="1324"/>
          <w:tab w:val="num" w:pos="851"/>
          <w:tab w:val="left" w:pos="1843"/>
        </w:tabs>
        <w:ind w:left="851"/>
        <w:rPr>
          <w:rFonts w:cs="Arial"/>
          <w:sz w:val="24"/>
          <w:szCs w:val="24"/>
          <w:lang w:val="fr-CH"/>
        </w:rPr>
      </w:pPr>
      <w:r w:rsidRPr="00365BBD">
        <w:rPr>
          <w:rFonts w:cs="Arial"/>
          <w:sz w:val="24"/>
          <w:szCs w:val="24"/>
          <w:lang w:val="fr-CH"/>
        </w:rPr>
        <w:t>MISO</w:t>
      </w:r>
      <w:r w:rsidRPr="00365BBD">
        <w:rPr>
          <w:rFonts w:cs="Arial"/>
          <w:sz w:val="24"/>
          <w:szCs w:val="24"/>
          <w:lang w:val="fr-CH"/>
        </w:rPr>
        <w:tab/>
        <w:t>Master Input, Slave Output (généré par l'esclave)</w:t>
      </w:r>
      <w:r w:rsidR="003D21B2">
        <w:rPr>
          <w:rFonts w:cs="Arial"/>
          <w:sz w:val="24"/>
          <w:szCs w:val="24"/>
          <w:lang w:val="fr-CH"/>
        </w:rPr>
        <w:t>, optionnel</w:t>
      </w:r>
    </w:p>
    <w:p w:rsidR="00A60EC9" w:rsidRPr="00365BBD" w:rsidRDefault="00A60EC9" w:rsidP="003D21B2">
      <w:pPr>
        <w:pStyle w:val="Listepuces"/>
        <w:tabs>
          <w:tab w:val="clear" w:pos="1324"/>
          <w:tab w:val="num" w:pos="851"/>
          <w:tab w:val="left" w:pos="1843"/>
        </w:tabs>
        <w:ind w:left="851"/>
        <w:rPr>
          <w:rFonts w:cs="Arial"/>
          <w:sz w:val="24"/>
          <w:szCs w:val="24"/>
          <w:lang w:val="fr-CH"/>
        </w:rPr>
      </w:pPr>
      <w:r w:rsidRPr="00365BBD">
        <w:rPr>
          <w:rFonts w:cs="Arial"/>
          <w:sz w:val="24"/>
          <w:szCs w:val="24"/>
          <w:lang w:val="fr-CH"/>
        </w:rPr>
        <w:t>SS</w:t>
      </w:r>
      <w:r w:rsidRPr="00365BBD">
        <w:rPr>
          <w:rFonts w:cs="Arial"/>
          <w:sz w:val="24"/>
          <w:szCs w:val="24"/>
          <w:lang w:val="fr-CH"/>
        </w:rPr>
        <w:tab/>
        <w:t>Slave Select, Actif à l'état bas, (généré par le maître)</w:t>
      </w:r>
    </w:p>
    <w:p w:rsidR="00A60EC9" w:rsidRPr="00365BBD" w:rsidRDefault="00A60EC9" w:rsidP="00A60EC9">
      <w:pPr>
        <w:tabs>
          <w:tab w:val="left" w:pos="2268"/>
        </w:tabs>
        <w:spacing w:after="240"/>
        <w:rPr>
          <w:rFonts w:ascii="Arial" w:hAnsi="Arial" w:cs="Arial"/>
          <w:sz w:val="24"/>
          <w:szCs w:val="24"/>
          <w:lang w:val="fr-CH"/>
        </w:rPr>
      </w:pPr>
      <w:r w:rsidRPr="00365BBD">
        <w:rPr>
          <w:rFonts w:ascii="Arial" w:hAnsi="Arial" w:cs="Arial"/>
          <w:sz w:val="24"/>
          <w:szCs w:val="24"/>
          <w:lang w:val="fr-CH"/>
        </w:rPr>
        <w:t>Il existe d'autres noms qui sont souvent utilisés.</w:t>
      </w:r>
    </w:p>
    <w:p w:rsidR="00A60EC9" w:rsidRPr="00365BBD" w:rsidRDefault="00A60EC9" w:rsidP="003D21B2">
      <w:pPr>
        <w:pStyle w:val="Listepuces"/>
        <w:tabs>
          <w:tab w:val="clear" w:pos="1324"/>
          <w:tab w:val="left" w:pos="2552"/>
        </w:tabs>
        <w:ind w:left="851"/>
        <w:rPr>
          <w:rFonts w:cs="Arial"/>
          <w:sz w:val="24"/>
          <w:szCs w:val="24"/>
          <w:lang w:val="fr-CH"/>
        </w:rPr>
      </w:pPr>
      <w:r w:rsidRPr="00365BBD">
        <w:rPr>
          <w:rFonts w:cs="Arial"/>
          <w:sz w:val="24"/>
          <w:szCs w:val="24"/>
          <w:lang w:val="fr-CH"/>
        </w:rPr>
        <w:t>SCK</w:t>
      </w:r>
      <w:r w:rsidRPr="00365BBD">
        <w:rPr>
          <w:rFonts w:cs="Arial"/>
          <w:sz w:val="24"/>
          <w:szCs w:val="24"/>
          <w:lang w:val="fr-CH"/>
        </w:rPr>
        <w:tab/>
        <w:t>Horloge (généré par le maître)</w:t>
      </w:r>
    </w:p>
    <w:p w:rsidR="00A60EC9" w:rsidRPr="00365BBD" w:rsidRDefault="00A60EC9" w:rsidP="003D21B2">
      <w:pPr>
        <w:pStyle w:val="Listepuces"/>
        <w:tabs>
          <w:tab w:val="clear" w:pos="1324"/>
          <w:tab w:val="left" w:pos="2552"/>
        </w:tabs>
        <w:ind w:left="851"/>
        <w:rPr>
          <w:rFonts w:cs="Arial"/>
          <w:sz w:val="24"/>
          <w:szCs w:val="24"/>
          <w:lang w:val="fr-CH"/>
        </w:rPr>
      </w:pPr>
      <w:r w:rsidRPr="00365BBD">
        <w:rPr>
          <w:rFonts w:cs="Arial"/>
          <w:sz w:val="24"/>
          <w:szCs w:val="24"/>
          <w:lang w:val="fr-CH"/>
        </w:rPr>
        <w:t>SDI,</w:t>
      </w:r>
      <w:r w:rsidR="00C771DC">
        <w:rPr>
          <w:rFonts w:cs="Arial"/>
          <w:sz w:val="24"/>
          <w:szCs w:val="24"/>
          <w:lang w:val="fr-CH"/>
        </w:rPr>
        <w:t xml:space="preserve"> </w:t>
      </w:r>
      <w:r w:rsidRPr="00365BBD">
        <w:rPr>
          <w:rFonts w:cs="Arial"/>
          <w:sz w:val="24"/>
          <w:szCs w:val="24"/>
          <w:lang w:val="fr-CH"/>
        </w:rPr>
        <w:t>DI,</w:t>
      </w:r>
      <w:r w:rsidR="00C771DC">
        <w:rPr>
          <w:rFonts w:cs="Arial"/>
          <w:sz w:val="24"/>
          <w:szCs w:val="24"/>
          <w:lang w:val="fr-CH"/>
        </w:rPr>
        <w:t xml:space="preserve"> </w:t>
      </w:r>
      <w:r w:rsidRPr="00365BBD">
        <w:rPr>
          <w:rFonts w:cs="Arial"/>
          <w:sz w:val="24"/>
          <w:szCs w:val="24"/>
          <w:lang w:val="fr-CH"/>
        </w:rPr>
        <w:t>SI</w:t>
      </w:r>
      <w:r w:rsidRPr="00365BBD">
        <w:rPr>
          <w:rFonts w:cs="Arial"/>
          <w:sz w:val="24"/>
          <w:szCs w:val="24"/>
          <w:lang w:val="fr-CH"/>
        </w:rPr>
        <w:tab/>
        <w:t>Serial Data IN</w:t>
      </w:r>
    </w:p>
    <w:p w:rsidR="00A60EC9" w:rsidRPr="00365BBD" w:rsidRDefault="00A60EC9" w:rsidP="003D21B2">
      <w:pPr>
        <w:pStyle w:val="Listepuces"/>
        <w:tabs>
          <w:tab w:val="clear" w:pos="1324"/>
          <w:tab w:val="left" w:pos="2552"/>
        </w:tabs>
        <w:ind w:left="851"/>
        <w:rPr>
          <w:rFonts w:cs="Arial"/>
          <w:sz w:val="24"/>
          <w:szCs w:val="24"/>
          <w:lang w:val="en-US"/>
        </w:rPr>
      </w:pPr>
      <w:r w:rsidRPr="00365BBD">
        <w:rPr>
          <w:rFonts w:cs="Arial"/>
          <w:sz w:val="24"/>
          <w:szCs w:val="24"/>
          <w:lang w:val="en-US"/>
        </w:rPr>
        <w:t>SDO,DO,SO</w:t>
      </w:r>
      <w:r w:rsidRPr="00365BBD">
        <w:rPr>
          <w:rFonts w:cs="Arial"/>
          <w:sz w:val="24"/>
          <w:szCs w:val="24"/>
          <w:lang w:val="en-US"/>
        </w:rPr>
        <w:tab/>
        <w:t>Serial Data OUT</w:t>
      </w:r>
    </w:p>
    <w:p w:rsidR="00A60EC9" w:rsidRPr="00365BBD" w:rsidRDefault="00A60EC9" w:rsidP="003D21B2">
      <w:pPr>
        <w:pStyle w:val="Listepuces"/>
        <w:tabs>
          <w:tab w:val="clear" w:pos="1324"/>
          <w:tab w:val="left" w:pos="3544"/>
        </w:tabs>
        <w:ind w:left="851"/>
        <w:rPr>
          <w:rFonts w:cs="Arial"/>
          <w:sz w:val="24"/>
          <w:szCs w:val="24"/>
          <w:lang w:val="fr-CH"/>
        </w:rPr>
      </w:pPr>
      <w:proofErr w:type="spellStart"/>
      <w:r w:rsidRPr="00365BBD">
        <w:rPr>
          <w:rFonts w:cs="Arial"/>
          <w:sz w:val="24"/>
          <w:szCs w:val="24"/>
          <w:lang w:val="fr-CH"/>
        </w:rPr>
        <w:t>nCS</w:t>
      </w:r>
      <w:proofErr w:type="spellEnd"/>
      <w:r w:rsidRPr="00365BBD">
        <w:rPr>
          <w:rFonts w:cs="Arial"/>
          <w:sz w:val="24"/>
          <w:szCs w:val="24"/>
          <w:lang w:val="fr-CH"/>
        </w:rPr>
        <w:t xml:space="preserve">, CS, </w:t>
      </w:r>
      <w:proofErr w:type="spellStart"/>
      <w:r w:rsidRPr="00365BBD">
        <w:rPr>
          <w:rFonts w:cs="Arial"/>
          <w:sz w:val="24"/>
          <w:szCs w:val="24"/>
          <w:lang w:val="fr-CH"/>
        </w:rPr>
        <w:t>nSS</w:t>
      </w:r>
      <w:proofErr w:type="spellEnd"/>
      <w:r w:rsidRPr="00365BBD">
        <w:rPr>
          <w:rFonts w:cs="Arial"/>
          <w:sz w:val="24"/>
          <w:szCs w:val="24"/>
          <w:lang w:val="fr-CH"/>
        </w:rPr>
        <w:t xml:space="preserve">, STE </w:t>
      </w:r>
      <w:r w:rsidRPr="00365BBD">
        <w:rPr>
          <w:rFonts w:cs="Arial"/>
          <w:sz w:val="24"/>
          <w:szCs w:val="24"/>
          <w:lang w:val="fr-CH"/>
        </w:rPr>
        <w:tab/>
        <w:t>SS</w:t>
      </w:r>
    </w:p>
    <w:p w:rsidR="00A60EC9" w:rsidRPr="00365BBD" w:rsidRDefault="00A60EC9" w:rsidP="00E83C70">
      <w:pPr>
        <w:jc w:val="both"/>
        <w:rPr>
          <w:rFonts w:ascii="Arial" w:hAnsi="Arial" w:cs="Arial"/>
          <w:sz w:val="24"/>
          <w:szCs w:val="24"/>
          <w:lang w:val="fr-CH"/>
        </w:rPr>
      </w:pPr>
      <w:r w:rsidRPr="00365BBD">
        <w:rPr>
          <w:rFonts w:ascii="Arial" w:hAnsi="Arial" w:cs="Arial"/>
          <w:sz w:val="24"/>
          <w:szCs w:val="24"/>
          <w:lang w:val="fr-CH"/>
        </w:rPr>
        <w:t>Dans le cas de la convention de nommage SDI/SDO, le SDO du maître doit-être relié au SDI de l'esclave et vice-versa. Pour éviter les confusions au moment du câblage, il est donc souvent recommandé d'utiliser les dénominations MISO-MOSI qui évitent une certaine ambiguïté.</w:t>
      </w:r>
    </w:p>
    <w:p w:rsidR="00A60EC9" w:rsidRPr="00365BBD" w:rsidRDefault="00A60EC9" w:rsidP="00365BBD">
      <w:pPr>
        <w:jc w:val="center"/>
        <w:rPr>
          <w:rFonts w:cs="Arial"/>
        </w:rPr>
      </w:pPr>
      <w:r w:rsidRPr="00365BBD">
        <w:rPr>
          <w:rFonts w:ascii="Arial" w:hAnsi="Arial" w:cs="Arial"/>
          <w:noProof/>
          <w:lang w:val="fr-CH" w:eastAsia="fr-CH"/>
        </w:rPr>
        <w:drawing>
          <wp:inline distT="0" distB="0" distL="0" distR="0" wp14:anchorId="04DC588B" wp14:editId="143D7197">
            <wp:extent cx="2512613" cy="1067727"/>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0905" cy="1067001"/>
                    </a:xfrm>
                    <a:prstGeom prst="rect">
                      <a:avLst/>
                    </a:prstGeom>
                  </pic:spPr>
                </pic:pic>
              </a:graphicData>
            </a:graphic>
          </wp:inline>
        </w:drawing>
      </w:r>
    </w:p>
    <w:p w:rsidR="00A60EC9" w:rsidRPr="00365BBD" w:rsidRDefault="00A60EC9" w:rsidP="00365BBD">
      <w:pPr>
        <w:spacing w:after="60"/>
        <w:ind w:right="142"/>
        <w:rPr>
          <w:rFonts w:ascii="Arial" w:hAnsi="Arial" w:cs="Arial"/>
          <w:sz w:val="24"/>
          <w:szCs w:val="24"/>
        </w:rPr>
      </w:pPr>
      <w:r w:rsidRPr="00365BBD">
        <w:rPr>
          <w:rFonts w:ascii="Arial" w:hAnsi="Arial" w:cs="Arial"/>
          <w:b/>
          <w:sz w:val="24"/>
          <w:szCs w:val="24"/>
        </w:rPr>
        <w:t>Fonctionnement</w:t>
      </w:r>
    </w:p>
    <w:p w:rsidR="00A60EC9" w:rsidRPr="00365BBD" w:rsidRDefault="00A60EC9" w:rsidP="00365BBD">
      <w:pPr>
        <w:rPr>
          <w:rFonts w:cs="Arial"/>
          <w:sz w:val="24"/>
          <w:szCs w:val="24"/>
          <w:lang w:val="fr-CH"/>
        </w:rPr>
      </w:pPr>
      <w:r w:rsidRPr="00365BBD">
        <w:rPr>
          <w:rFonts w:ascii="Arial" w:hAnsi="Arial" w:cs="Arial"/>
          <w:sz w:val="24"/>
          <w:szCs w:val="24"/>
          <w:lang w:val="fr-CH"/>
        </w:rPr>
        <w:t>Une transmission SPI typique est une communication simultanée entre un maître et un esclave.</w:t>
      </w:r>
    </w:p>
    <w:p w:rsidR="00A60EC9" w:rsidRPr="00365BBD" w:rsidRDefault="00A60EC9" w:rsidP="00A60EC9">
      <w:pPr>
        <w:pStyle w:val="Listepuces"/>
        <w:rPr>
          <w:rFonts w:cs="Arial"/>
          <w:sz w:val="24"/>
          <w:szCs w:val="24"/>
          <w:lang w:val="fr-CH"/>
        </w:rPr>
      </w:pPr>
      <w:r w:rsidRPr="00365BBD">
        <w:rPr>
          <w:rFonts w:cs="Arial"/>
          <w:sz w:val="24"/>
          <w:szCs w:val="24"/>
          <w:lang w:val="fr-CH"/>
        </w:rPr>
        <w:t>Le maître génère l'horloge et sélectionne l'esclave avec qui il veut communiquer</w:t>
      </w:r>
    </w:p>
    <w:p w:rsidR="00A60EC9" w:rsidRPr="00365BBD" w:rsidRDefault="00A60EC9" w:rsidP="00A60EC9">
      <w:pPr>
        <w:pStyle w:val="Listepuces"/>
        <w:rPr>
          <w:rFonts w:cs="Arial"/>
          <w:sz w:val="24"/>
          <w:szCs w:val="24"/>
          <w:lang w:val="fr-CH"/>
        </w:rPr>
      </w:pPr>
      <w:r w:rsidRPr="00365BBD">
        <w:rPr>
          <w:rFonts w:cs="Arial"/>
          <w:sz w:val="24"/>
          <w:szCs w:val="24"/>
          <w:lang w:val="fr-CH"/>
        </w:rPr>
        <w:t>L'esclave répond aux requêtes du maître</w:t>
      </w:r>
      <w:r w:rsidR="003D21B2">
        <w:rPr>
          <w:rFonts w:cs="Arial"/>
          <w:sz w:val="24"/>
          <w:szCs w:val="24"/>
          <w:lang w:val="fr-CH"/>
        </w:rPr>
        <w:t xml:space="preserve"> (optionnel)</w:t>
      </w:r>
    </w:p>
    <w:p w:rsidR="00A60EC9" w:rsidRPr="00365BBD" w:rsidRDefault="00A60EC9" w:rsidP="00E83C70">
      <w:pPr>
        <w:jc w:val="both"/>
        <w:rPr>
          <w:rFonts w:cs="Arial"/>
          <w:sz w:val="24"/>
          <w:szCs w:val="24"/>
          <w:lang w:val="fr-CH"/>
        </w:rPr>
      </w:pPr>
      <w:r w:rsidRPr="00365BBD">
        <w:rPr>
          <w:rFonts w:ascii="Arial" w:hAnsi="Arial" w:cs="Arial"/>
          <w:sz w:val="24"/>
          <w:szCs w:val="24"/>
          <w:lang w:val="fr-CH"/>
        </w:rPr>
        <w:t>À chaque coup d'horloge le maître et l'esclave s'échangent un bit. Après huit coups d'horloges le maître a transmis un octet à l'esclave et vice-versa. La vitesse de l'horloge est réglée selon des caractéristiques propres aux périphériques.</w:t>
      </w:r>
    </w:p>
    <w:p w:rsidR="00A60EC9" w:rsidRPr="00365BBD" w:rsidRDefault="00A60EC9" w:rsidP="00E83C70">
      <w:pPr>
        <w:jc w:val="both"/>
        <w:rPr>
          <w:rFonts w:cs="Arial"/>
          <w:sz w:val="24"/>
          <w:szCs w:val="24"/>
          <w:lang w:val="fr-CH"/>
        </w:rPr>
      </w:pPr>
      <w:r w:rsidRPr="00365BBD">
        <w:rPr>
          <w:rFonts w:ascii="Arial" w:hAnsi="Arial" w:cs="Arial"/>
          <w:sz w:val="24"/>
          <w:szCs w:val="24"/>
          <w:lang w:val="fr-CH"/>
        </w:rPr>
        <w:t xml:space="preserve">Le maitre et l’esclave possèdent un registre à décalage. Le maitre commence le transfert d’un byte en l’écrivant dans son registre à décalage. Alors que le registre transmet le byte à </w:t>
      </w:r>
      <w:r w:rsidRPr="00365BBD">
        <w:rPr>
          <w:rFonts w:ascii="Arial" w:hAnsi="Arial" w:cs="Arial"/>
          <w:sz w:val="24"/>
          <w:szCs w:val="24"/>
          <w:lang w:val="fr-CH"/>
        </w:rPr>
        <w:lastRenderedPageBreak/>
        <w:t>l’esclave par la ligne MOSI, l’esclave transfert le contenu de son registre à décalage en retour au maître sur la ligne MISO. De cette manière, le contenu de deux registres est échangé. Les opérations d’écriture et de lecture sont effectuées avec l’esclave en même temps. SPI peut être donc un protocole très efficace.</w:t>
      </w:r>
    </w:p>
    <w:p w:rsidR="00A60EC9" w:rsidRPr="00365BBD" w:rsidRDefault="00A60EC9" w:rsidP="00365BBD">
      <w:pPr>
        <w:pStyle w:val="Corpsdepara"/>
        <w:jc w:val="center"/>
        <w:rPr>
          <w:rFonts w:cs="Arial"/>
          <w:sz w:val="24"/>
          <w:szCs w:val="24"/>
        </w:rPr>
      </w:pPr>
      <w:r w:rsidRPr="00365BBD">
        <w:rPr>
          <w:rFonts w:cs="Arial"/>
          <w:noProof/>
          <w:sz w:val="24"/>
          <w:szCs w:val="24"/>
          <w:lang w:val="fr-CH" w:eastAsia="fr-CH"/>
        </w:rPr>
        <w:drawing>
          <wp:inline distT="0" distB="0" distL="0" distR="0" wp14:anchorId="0DD55765" wp14:editId="4C867E0E">
            <wp:extent cx="2735249" cy="1185061"/>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32633" cy="1183928"/>
                    </a:xfrm>
                    <a:prstGeom prst="rect">
                      <a:avLst/>
                    </a:prstGeom>
                  </pic:spPr>
                </pic:pic>
              </a:graphicData>
            </a:graphic>
          </wp:inline>
        </w:drawing>
      </w:r>
    </w:p>
    <w:p w:rsidR="00A60EC9" w:rsidRPr="00365BBD" w:rsidRDefault="00A60EC9" w:rsidP="00E83C70">
      <w:pPr>
        <w:jc w:val="both"/>
        <w:rPr>
          <w:rFonts w:cs="Arial"/>
          <w:sz w:val="24"/>
          <w:szCs w:val="24"/>
          <w:lang w:val="fr-CH"/>
        </w:rPr>
      </w:pPr>
      <w:r w:rsidRPr="00365BBD">
        <w:rPr>
          <w:rFonts w:ascii="Arial" w:hAnsi="Arial" w:cs="Arial"/>
          <w:sz w:val="24"/>
          <w:szCs w:val="24"/>
          <w:lang w:val="fr-CH"/>
        </w:rPr>
        <w:t>Si seule une opération d’écriture est désirée, le maitre ignore seulement le byte qu’il reçoit. Inversement, si le maitre désire seulement lire un byte de l’esclave, il doit transférer un byte factice ("</w:t>
      </w:r>
      <w:proofErr w:type="spellStart"/>
      <w:r w:rsidRPr="00365BBD">
        <w:rPr>
          <w:rFonts w:ascii="Arial" w:hAnsi="Arial" w:cs="Arial"/>
          <w:sz w:val="24"/>
          <w:szCs w:val="24"/>
          <w:lang w:val="fr-CH"/>
        </w:rPr>
        <w:t>dummy</w:t>
      </w:r>
      <w:proofErr w:type="spellEnd"/>
      <w:r w:rsidRPr="00365BBD">
        <w:rPr>
          <w:rFonts w:ascii="Arial" w:hAnsi="Arial" w:cs="Arial"/>
          <w:sz w:val="24"/>
          <w:szCs w:val="24"/>
          <w:lang w:val="fr-CH"/>
        </w:rPr>
        <w:t xml:space="preserve"> byte").</w:t>
      </w:r>
    </w:p>
    <w:p w:rsidR="00A60EC9" w:rsidRPr="00365BBD" w:rsidRDefault="00A60EC9" w:rsidP="00E83C70">
      <w:pPr>
        <w:jc w:val="both"/>
        <w:rPr>
          <w:rFonts w:cs="Arial"/>
          <w:sz w:val="24"/>
          <w:szCs w:val="24"/>
          <w:lang w:val="fr-CH"/>
        </w:rPr>
      </w:pPr>
      <w:r w:rsidRPr="00365BBD">
        <w:rPr>
          <w:rFonts w:ascii="Arial" w:hAnsi="Arial" w:cs="Arial"/>
          <w:sz w:val="24"/>
          <w:szCs w:val="24"/>
          <w:lang w:val="fr-CH"/>
        </w:rPr>
        <w:t>Quelques périphériques peuvent traiter des transferts de bytes multiples, où un flux continu de données est envoyé du maître. La plupart des mémoires avec une interface SPI fonctionnent de cette manière. Avec ce type de transfert, le "chip select" de l’esclave SPI doit rester à l’état bas pour toute la durée du transfert. Par exemple, une mémoire s’attend à recevoir une commande d’écriture suivie par quatre bytes d’adresse ("</w:t>
      </w:r>
      <w:proofErr w:type="spellStart"/>
      <w:r w:rsidRPr="00365BBD">
        <w:rPr>
          <w:rFonts w:ascii="Arial" w:hAnsi="Arial" w:cs="Arial"/>
          <w:sz w:val="24"/>
          <w:szCs w:val="24"/>
          <w:lang w:val="fr-CH"/>
        </w:rPr>
        <w:t>starting</w:t>
      </w:r>
      <w:proofErr w:type="spellEnd"/>
      <w:r w:rsidRPr="00365BBD">
        <w:rPr>
          <w:rFonts w:ascii="Arial" w:hAnsi="Arial" w:cs="Arial"/>
          <w:sz w:val="24"/>
          <w:szCs w:val="24"/>
          <w:lang w:val="fr-CH"/>
        </w:rPr>
        <w:t xml:space="preserve"> </w:t>
      </w:r>
      <w:proofErr w:type="spellStart"/>
      <w:r w:rsidRPr="00365BBD">
        <w:rPr>
          <w:rFonts w:ascii="Arial" w:hAnsi="Arial" w:cs="Arial"/>
          <w:sz w:val="24"/>
          <w:szCs w:val="24"/>
          <w:lang w:val="fr-CH"/>
        </w:rPr>
        <w:t>address</w:t>
      </w:r>
      <w:proofErr w:type="spellEnd"/>
      <w:r w:rsidRPr="00365BBD">
        <w:rPr>
          <w:rFonts w:ascii="Arial" w:hAnsi="Arial" w:cs="Arial"/>
          <w:sz w:val="24"/>
          <w:szCs w:val="24"/>
          <w:lang w:val="fr-CH"/>
        </w:rPr>
        <w:t>"), et ensuite les données à stockées. Un simple transfert peut inclure l’envoi de grandes quantités d’informations.</w:t>
      </w:r>
    </w:p>
    <w:p w:rsidR="00A60EC9" w:rsidRPr="00365BBD" w:rsidRDefault="00A60EC9" w:rsidP="00E83C70">
      <w:pPr>
        <w:jc w:val="both"/>
        <w:rPr>
          <w:rFonts w:cs="Arial"/>
          <w:sz w:val="24"/>
          <w:szCs w:val="24"/>
          <w:lang w:val="fr-CH"/>
        </w:rPr>
      </w:pPr>
      <w:r w:rsidRPr="00365BBD">
        <w:rPr>
          <w:rFonts w:ascii="Arial" w:hAnsi="Arial" w:cs="Arial"/>
          <w:sz w:val="24"/>
          <w:szCs w:val="24"/>
          <w:lang w:val="fr-CH"/>
        </w:rPr>
        <w:t>D’autres esclaves ont seulement besoin d’un seul byte (par exemple, un byte de commande pour un convertisseur analogique/digital) et certain mêmes supportent être connecté ensemble ("</w:t>
      </w:r>
      <w:proofErr w:type="spellStart"/>
      <w:r w:rsidRPr="00365BBD">
        <w:rPr>
          <w:rFonts w:ascii="Arial" w:hAnsi="Arial" w:cs="Arial"/>
          <w:sz w:val="24"/>
          <w:szCs w:val="24"/>
          <w:lang w:val="fr-CH"/>
        </w:rPr>
        <w:t>daisy-chained</w:t>
      </w:r>
      <w:proofErr w:type="spellEnd"/>
      <w:r w:rsidRPr="00365BBD">
        <w:rPr>
          <w:rFonts w:ascii="Arial" w:hAnsi="Arial" w:cs="Arial"/>
          <w:sz w:val="24"/>
          <w:szCs w:val="24"/>
          <w:lang w:val="fr-CH"/>
        </w:rPr>
        <w:t>").</w:t>
      </w:r>
    </w:p>
    <w:p w:rsidR="00A60EC9" w:rsidRPr="00365BBD" w:rsidRDefault="00A60EC9" w:rsidP="00365BBD">
      <w:pPr>
        <w:pStyle w:val="Corpsdepara"/>
        <w:jc w:val="center"/>
        <w:rPr>
          <w:rFonts w:cs="Arial"/>
          <w:sz w:val="24"/>
          <w:szCs w:val="24"/>
        </w:rPr>
      </w:pPr>
      <w:r w:rsidRPr="00365BBD">
        <w:rPr>
          <w:rFonts w:cs="Arial"/>
          <w:noProof/>
          <w:sz w:val="24"/>
          <w:szCs w:val="24"/>
          <w:lang w:val="fr-CH" w:eastAsia="fr-CH"/>
        </w:rPr>
        <w:drawing>
          <wp:inline distT="0" distB="0" distL="0" distR="0" wp14:anchorId="4E7D046C" wp14:editId="2D1F9068">
            <wp:extent cx="3676685" cy="82693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78788" cy="827409"/>
                    </a:xfrm>
                    <a:prstGeom prst="rect">
                      <a:avLst/>
                    </a:prstGeom>
                  </pic:spPr>
                </pic:pic>
              </a:graphicData>
            </a:graphic>
          </wp:inline>
        </w:drawing>
      </w:r>
    </w:p>
    <w:p w:rsidR="00A60EC9" w:rsidRPr="00365BBD" w:rsidRDefault="00A60EC9" w:rsidP="00E83C70">
      <w:pPr>
        <w:jc w:val="both"/>
        <w:rPr>
          <w:rFonts w:cs="Arial"/>
          <w:sz w:val="24"/>
          <w:szCs w:val="24"/>
          <w:lang w:val="fr-CH"/>
        </w:rPr>
      </w:pPr>
      <w:r w:rsidRPr="00365BBD">
        <w:rPr>
          <w:rFonts w:ascii="Arial" w:hAnsi="Arial" w:cs="Arial"/>
          <w:sz w:val="24"/>
          <w:szCs w:val="24"/>
          <w:lang w:val="fr-CH"/>
        </w:rPr>
        <w:t xml:space="preserve">Dans l’exemple de la figure ci-dessus, le maitre transmet trois bytes depuis son interface SPI. Le premier byte est reçu par l’esclave A. Comme le second byte est transféré à l’esclave A, le premier byte est transmis de l’esclave A au B. De la même manière, lorsque le troisième byte est transféré à l’esclave A, le deuxième est transféré de l’esclave A au B et le premier de l’esclave B au C. Si le maitre désire lire un résultat de l’esclave A, </w:t>
      </w:r>
      <w:proofErr w:type="spellStart"/>
      <w:r w:rsidRPr="00365BBD">
        <w:rPr>
          <w:rFonts w:ascii="Arial" w:hAnsi="Arial" w:cs="Arial"/>
          <w:sz w:val="24"/>
          <w:szCs w:val="24"/>
          <w:lang w:val="fr-CH"/>
        </w:rPr>
        <w:t>it</w:t>
      </w:r>
      <w:proofErr w:type="spellEnd"/>
      <w:r w:rsidRPr="00365BBD">
        <w:rPr>
          <w:rFonts w:ascii="Arial" w:hAnsi="Arial" w:cs="Arial"/>
          <w:sz w:val="24"/>
          <w:szCs w:val="24"/>
          <w:lang w:val="fr-CH"/>
        </w:rPr>
        <w:t xml:space="preserve"> doit encore transférer trois bytes factices. Grâce à ça, le byte de l’esclave A sera transféré au B puis au C et enfin finalement au maitre.</w:t>
      </w:r>
    </w:p>
    <w:p w:rsidR="00A60EC9" w:rsidRDefault="00A60EC9" w:rsidP="00E83C70">
      <w:pPr>
        <w:jc w:val="both"/>
        <w:rPr>
          <w:rFonts w:cs="Arial"/>
          <w:sz w:val="24"/>
          <w:szCs w:val="24"/>
          <w:lang w:val="fr-CH"/>
        </w:rPr>
      </w:pPr>
      <w:r w:rsidRPr="00365BBD">
        <w:rPr>
          <w:rFonts w:ascii="Arial" w:hAnsi="Arial" w:cs="Arial"/>
          <w:sz w:val="24"/>
          <w:szCs w:val="24"/>
          <w:lang w:val="fr-CH"/>
        </w:rPr>
        <w:t>Il faut savoir que tous les périphériques ne fonctionnent pas forcément connectés ensemble, spécialement lorsque un nécessite des transferts multiples comme les mémoires. Le seul moyen de le savoir est de consulter la documentation du circuit.</w:t>
      </w:r>
    </w:p>
    <w:p w:rsidR="00C771DC" w:rsidRPr="00365BBD" w:rsidRDefault="00C771DC" w:rsidP="00365BBD">
      <w:pPr>
        <w:rPr>
          <w:rFonts w:cs="Arial"/>
          <w:sz w:val="24"/>
          <w:szCs w:val="24"/>
          <w:lang w:val="fr-CH"/>
        </w:rPr>
      </w:pPr>
    </w:p>
    <w:p w:rsidR="00C771DC" w:rsidRPr="00365BBD" w:rsidRDefault="00A60EC9" w:rsidP="00365BBD">
      <w:pPr>
        <w:spacing w:after="60"/>
        <w:ind w:right="142"/>
        <w:rPr>
          <w:rFonts w:ascii="Arial" w:hAnsi="Arial" w:cs="Arial"/>
          <w:sz w:val="24"/>
          <w:szCs w:val="24"/>
        </w:rPr>
      </w:pPr>
      <w:r w:rsidRPr="00365BBD">
        <w:rPr>
          <w:rFonts w:ascii="Arial" w:hAnsi="Arial" w:cs="Arial"/>
          <w:b/>
          <w:sz w:val="24"/>
          <w:szCs w:val="24"/>
        </w:rPr>
        <w:t>Polarité et phase de l'horloge</w:t>
      </w:r>
    </w:p>
    <w:p w:rsidR="00A60EC9" w:rsidRPr="00365BBD" w:rsidRDefault="00A60EC9" w:rsidP="00E83C70">
      <w:pPr>
        <w:jc w:val="both"/>
        <w:rPr>
          <w:rFonts w:ascii="Arial" w:hAnsi="Arial" w:cs="Arial"/>
          <w:sz w:val="24"/>
          <w:szCs w:val="24"/>
          <w:lang w:val="fr-CH"/>
        </w:rPr>
      </w:pPr>
      <w:r w:rsidRPr="00365BBD">
        <w:rPr>
          <w:rFonts w:ascii="Arial" w:hAnsi="Arial" w:cs="Arial"/>
          <w:sz w:val="24"/>
          <w:szCs w:val="24"/>
          <w:lang w:val="fr-CH"/>
        </w:rPr>
        <w:t>SPI a quatre modes opératoires. Dépendant de la polarité et de la phase de l’horloge. Pour la polarité basse de l’horloge, l’horloge SCK est à l’état bas au repos et bascule à l’état haut durant un transfert. Lorsque configuré à la polarité haute de l’horloge, l’horloge est à l’état haut au repos et bascule à l’état bas durant un transfert.</w:t>
      </w:r>
    </w:p>
    <w:p w:rsidR="00A60EC9" w:rsidRPr="00365BBD" w:rsidRDefault="00A60EC9" w:rsidP="00E83C70">
      <w:pPr>
        <w:jc w:val="both"/>
        <w:rPr>
          <w:rFonts w:ascii="Arial" w:hAnsi="Arial" w:cs="Arial"/>
          <w:i/>
          <w:sz w:val="24"/>
          <w:szCs w:val="24"/>
          <w:lang w:val="fr-CH"/>
        </w:rPr>
      </w:pPr>
      <w:r w:rsidRPr="00365BBD">
        <w:rPr>
          <w:rFonts w:ascii="Arial" w:hAnsi="Arial" w:cs="Arial"/>
          <w:sz w:val="24"/>
          <w:szCs w:val="24"/>
          <w:lang w:val="fr-CH"/>
        </w:rPr>
        <w:t>Les deux phases de l’horloge sont connues en tant que "</w:t>
      </w:r>
      <w:proofErr w:type="spellStart"/>
      <w:r w:rsidRPr="00365BBD">
        <w:rPr>
          <w:rFonts w:ascii="Arial" w:hAnsi="Arial" w:cs="Arial"/>
          <w:i/>
          <w:sz w:val="24"/>
          <w:szCs w:val="24"/>
          <w:lang w:val="fr-CH"/>
        </w:rPr>
        <w:t>clock</w:t>
      </w:r>
      <w:proofErr w:type="spellEnd"/>
      <w:r w:rsidRPr="00365BBD">
        <w:rPr>
          <w:rFonts w:ascii="Arial" w:hAnsi="Arial" w:cs="Arial"/>
          <w:i/>
          <w:sz w:val="24"/>
          <w:szCs w:val="24"/>
          <w:lang w:val="fr-CH"/>
        </w:rPr>
        <w:t xml:space="preserve"> phase </w:t>
      </w:r>
      <w:proofErr w:type="spellStart"/>
      <w:r w:rsidRPr="00365BBD">
        <w:rPr>
          <w:rFonts w:ascii="Arial" w:hAnsi="Arial" w:cs="Arial"/>
          <w:i/>
          <w:sz w:val="24"/>
          <w:szCs w:val="24"/>
          <w:lang w:val="fr-CH"/>
        </w:rPr>
        <w:t>zero</w:t>
      </w:r>
      <w:proofErr w:type="spellEnd"/>
      <w:r w:rsidRPr="00365BBD">
        <w:rPr>
          <w:rFonts w:ascii="Arial" w:hAnsi="Arial" w:cs="Arial"/>
          <w:sz w:val="24"/>
          <w:szCs w:val="24"/>
          <w:lang w:val="fr-CH"/>
        </w:rPr>
        <w:t>" et "</w:t>
      </w:r>
      <w:proofErr w:type="spellStart"/>
      <w:r w:rsidRPr="00365BBD">
        <w:rPr>
          <w:rFonts w:ascii="Arial" w:hAnsi="Arial" w:cs="Arial"/>
          <w:i/>
          <w:sz w:val="24"/>
          <w:szCs w:val="24"/>
          <w:lang w:val="fr-CH"/>
        </w:rPr>
        <w:t>clock</w:t>
      </w:r>
      <w:proofErr w:type="spellEnd"/>
      <w:r w:rsidRPr="00365BBD">
        <w:rPr>
          <w:rFonts w:ascii="Arial" w:hAnsi="Arial" w:cs="Arial"/>
          <w:i/>
          <w:sz w:val="24"/>
          <w:szCs w:val="24"/>
          <w:lang w:val="fr-CH"/>
        </w:rPr>
        <w:t xml:space="preserve"> phase one</w:t>
      </w:r>
      <w:r w:rsidRPr="00365BBD">
        <w:rPr>
          <w:rFonts w:ascii="Arial" w:hAnsi="Arial" w:cs="Arial"/>
          <w:sz w:val="24"/>
          <w:szCs w:val="24"/>
          <w:lang w:val="fr-CH"/>
        </w:rPr>
        <w:t xml:space="preserve">". Pour </w:t>
      </w:r>
      <w:proofErr w:type="spellStart"/>
      <w:r w:rsidRPr="00365BBD">
        <w:rPr>
          <w:rFonts w:ascii="Arial" w:hAnsi="Arial" w:cs="Arial"/>
          <w:i/>
          <w:sz w:val="24"/>
          <w:szCs w:val="24"/>
          <w:lang w:val="fr-CH"/>
        </w:rPr>
        <w:t>clock</w:t>
      </w:r>
      <w:proofErr w:type="spellEnd"/>
      <w:r w:rsidRPr="00365BBD">
        <w:rPr>
          <w:rFonts w:ascii="Arial" w:hAnsi="Arial" w:cs="Arial"/>
          <w:i/>
          <w:sz w:val="24"/>
          <w:szCs w:val="24"/>
          <w:lang w:val="fr-CH"/>
        </w:rPr>
        <w:t xml:space="preserve"> phase </w:t>
      </w:r>
      <w:proofErr w:type="spellStart"/>
      <w:r w:rsidRPr="00365BBD">
        <w:rPr>
          <w:rFonts w:ascii="Arial" w:hAnsi="Arial" w:cs="Arial"/>
          <w:i/>
          <w:sz w:val="24"/>
          <w:szCs w:val="24"/>
          <w:lang w:val="fr-CH"/>
        </w:rPr>
        <w:t>zero</w:t>
      </w:r>
      <w:proofErr w:type="spellEnd"/>
      <w:r w:rsidRPr="00365BBD">
        <w:rPr>
          <w:rFonts w:ascii="Arial" w:hAnsi="Arial" w:cs="Arial"/>
          <w:sz w:val="24"/>
          <w:szCs w:val="24"/>
          <w:lang w:val="fr-CH"/>
        </w:rPr>
        <w:t xml:space="preserve">, les sorties MOSI et MISO sont valides sur le front montant de l’horloge SCK si la polarité de l’horloge est basse. Si la polarité de l’horloge est haute, ces sorties sont valides sur le front descendant de SCK, pour </w:t>
      </w:r>
      <w:proofErr w:type="spellStart"/>
      <w:r w:rsidRPr="00365BBD">
        <w:rPr>
          <w:rFonts w:ascii="Arial" w:hAnsi="Arial" w:cs="Arial"/>
          <w:i/>
          <w:sz w:val="24"/>
          <w:szCs w:val="24"/>
          <w:lang w:val="fr-CH"/>
        </w:rPr>
        <w:t>clock</w:t>
      </w:r>
      <w:proofErr w:type="spellEnd"/>
      <w:r w:rsidRPr="00365BBD">
        <w:rPr>
          <w:rFonts w:ascii="Arial" w:hAnsi="Arial" w:cs="Arial"/>
          <w:i/>
          <w:sz w:val="24"/>
          <w:szCs w:val="24"/>
          <w:lang w:val="fr-CH"/>
        </w:rPr>
        <w:t xml:space="preserve"> phase </w:t>
      </w:r>
      <w:proofErr w:type="spellStart"/>
      <w:r w:rsidRPr="00365BBD">
        <w:rPr>
          <w:rFonts w:ascii="Arial" w:hAnsi="Arial" w:cs="Arial"/>
          <w:i/>
          <w:sz w:val="24"/>
          <w:szCs w:val="24"/>
          <w:lang w:val="fr-CH"/>
        </w:rPr>
        <w:t>zero</w:t>
      </w:r>
      <w:proofErr w:type="spellEnd"/>
      <w:r w:rsidRPr="00365BBD">
        <w:rPr>
          <w:rFonts w:ascii="Arial" w:hAnsi="Arial" w:cs="Arial"/>
          <w:i/>
          <w:sz w:val="24"/>
          <w:szCs w:val="24"/>
          <w:lang w:val="fr-CH"/>
        </w:rPr>
        <w:t>.</w:t>
      </w:r>
    </w:p>
    <w:p w:rsidR="00A60EC9" w:rsidRPr="00365BBD" w:rsidRDefault="00A60EC9" w:rsidP="00365BBD">
      <w:pPr>
        <w:jc w:val="center"/>
        <w:rPr>
          <w:rFonts w:ascii="Arial" w:hAnsi="Arial" w:cs="Arial"/>
          <w:sz w:val="24"/>
          <w:szCs w:val="24"/>
          <w:lang w:val="fr-CH"/>
        </w:rPr>
      </w:pPr>
      <w:r w:rsidRPr="00365BBD">
        <w:rPr>
          <w:rFonts w:ascii="Arial" w:hAnsi="Arial" w:cs="Arial"/>
          <w:noProof/>
          <w:sz w:val="24"/>
          <w:szCs w:val="24"/>
          <w:lang w:val="fr-CH" w:eastAsia="fr-CH"/>
        </w:rPr>
        <w:lastRenderedPageBreak/>
        <w:drawing>
          <wp:inline distT="0" distB="0" distL="0" distR="0" wp14:anchorId="4883DE42" wp14:editId="05F25F53">
            <wp:extent cx="4272077" cy="1578414"/>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79564" cy="1581180"/>
                    </a:xfrm>
                    <a:prstGeom prst="rect">
                      <a:avLst/>
                    </a:prstGeom>
                  </pic:spPr>
                </pic:pic>
              </a:graphicData>
            </a:graphic>
          </wp:inline>
        </w:drawing>
      </w:r>
    </w:p>
    <w:p w:rsidR="00A60EC9" w:rsidRPr="00365BBD" w:rsidRDefault="00A60EC9" w:rsidP="00A60EC9">
      <w:pPr>
        <w:pStyle w:val="Lgende"/>
        <w:rPr>
          <w:rFonts w:cs="Arial"/>
          <w:sz w:val="24"/>
          <w:szCs w:val="24"/>
          <w:lang w:val="fr-CH"/>
        </w:rPr>
      </w:pPr>
      <w:bookmarkStart w:id="2" w:name="_Toc349556203"/>
      <w:r w:rsidRPr="00365BBD">
        <w:rPr>
          <w:rFonts w:cs="Arial"/>
          <w:sz w:val="24"/>
          <w:szCs w:val="24"/>
        </w:rPr>
        <w:t xml:space="preserve">Chronogramme avec polarité de l’horloge basse et </w:t>
      </w:r>
      <w:proofErr w:type="spellStart"/>
      <w:r w:rsidRPr="00365BBD">
        <w:rPr>
          <w:rFonts w:cs="Arial"/>
          <w:i/>
          <w:sz w:val="24"/>
          <w:szCs w:val="24"/>
          <w:lang w:val="fr-CH"/>
        </w:rPr>
        <w:t>clock</w:t>
      </w:r>
      <w:proofErr w:type="spellEnd"/>
      <w:r w:rsidRPr="00365BBD">
        <w:rPr>
          <w:rFonts w:cs="Arial"/>
          <w:i/>
          <w:sz w:val="24"/>
          <w:szCs w:val="24"/>
          <w:lang w:val="fr-CH"/>
        </w:rPr>
        <w:t xml:space="preserve"> phase </w:t>
      </w:r>
      <w:proofErr w:type="spellStart"/>
      <w:r w:rsidRPr="00365BBD">
        <w:rPr>
          <w:rFonts w:cs="Arial"/>
          <w:i/>
          <w:sz w:val="24"/>
          <w:szCs w:val="24"/>
          <w:lang w:val="fr-CH"/>
        </w:rPr>
        <w:t>zero</w:t>
      </w:r>
      <w:bookmarkEnd w:id="2"/>
      <w:proofErr w:type="spellEnd"/>
    </w:p>
    <w:p w:rsidR="00A60EC9" w:rsidRPr="00365BBD" w:rsidRDefault="00A60EC9" w:rsidP="00365BBD">
      <w:pPr>
        <w:jc w:val="center"/>
        <w:rPr>
          <w:rFonts w:ascii="Arial" w:hAnsi="Arial" w:cs="Arial"/>
          <w:sz w:val="24"/>
          <w:szCs w:val="24"/>
          <w:lang w:val="fr-CH"/>
        </w:rPr>
      </w:pPr>
      <w:r w:rsidRPr="00365BBD">
        <w:rPr>
          <w:rFonts w:ascii="Arial" w:hAnsi="Arial" w:cs="Arial"/>
          <w:noProof/>
          <w:sz w:val="24"/>
          <w:szCs w:val="24"/>
          <w:lang w:val="fr-CH" w:eastAsia="fr-CH"/>
        </w:rPr>
        <w:drawing>
          <wp:inline distT="0" distB="0" distL="0" distR="0" wp14:anchorId="51262B1B" wp14:editId="40508E63">
            <wp:extent cx="4133088" cy="1579945"/>
            <wp:effectExtent l="0" t="0" r="127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46684" cy="1585142"/>
                    </a:xfrm>
                    <a:prstGeom prst="rect">
                      <a:avLst/>
                    </a:prstGeom>
                  </pic:spPr>
                </pic:pic>
              </a:graphicData>
            </a:graphic>
          </wp:inline>
        </w:drawing>
      </w:r>
    </w:p>
    <w:p w:rsidR="00A60EC9" w:rsidRPr="00365BBD" w:rsidRDefault="00A60EC9" w:rsidP="00A60EC9">
      <w:pPr>
        <w:pStyle w:val="Lgende"/>
        <w:rPr>
          <w:rFonts w:cs="Arial"/>
          <w:sz w:val="24"/>
          <w:szCs w:val="24"/>
          <w:lang w:val="fr-CH"/>
        </w:rPr>
      </w:pPr>
      <w:bookmarkStart w:id="3" w:name="_Toc349556204"/>
      <w:r w:rsidRPr="00365BBD">
        <w:rPr>
          <w:rFonts w:cs="Arial"/>
          <w:sz w:val="24"/>
          <w:szCs w:val="24"/>
        </w:rPr>
        <w:t xml:space="preserve">Chronogramme avec polarité de l’horloge haute et </w:t>
      </w:r>
      <w:proofErr w:type="spellStart"/>
      <w:r w:rsidRPr="00365BBD">
        <w:rPr>
          <w:rFonts w:cs="Arial"/>
          <w:i/>
          <w:sz w:val="24"/>
          <w:szCs w:val="24"/>
          <w:lang w:val="fr-CH"/>
        </w:rPr>
        <w:t>clock</w:t>
      </w:r>
      <w:proofErr w:type="spellEnd"/>
      <w:r w:rsidRPr="00365BBD">
        <w:rPr>
          <w:rFonts w:cs="Arial"/>
          <w:i/>
          <w:sz w:val="24"/>
          <w:szCs w:val="24"/>
          <w:lang w:val="fr-CH"/>
        </w:rPr>
        <w:t xml:space="preserve"> phase </w:t>
      </w:r>
      <w:proofErr w:type="spellStart"/>
      <w:r w:rsidRPr="00365BBD">
        <w:rPr>
          <w:rFonts w:cs="Arial"/>
          <w:i/>
          <w:sz w:val="24"/>
          <w:szCs w:val="24"/>
          <w:lang w:val="fr-CH"/>
        </w:rPr>
        <w:t>zero</w:t>
      </w:r>
      <w:bookmarkEnd w:id="3"/>
      <w:proofErr w:type="spellEnd"/>
    </w:p>
    <w:p w:rsidR="00A60EC9" w:rsidRPr="00365BBD" w:rsidRDefault="00A60EC9" w:rsidP="00E83C70">
      <w:pPr>
        <w:jc w:val="both"/>
        <w:rPr>
          <w:rFonts w:ascii="Arial" w:hAnsi="Arial" w:cs="Arial"/>
          <w:sz w:val="24"/>
          <w:szCs w:val="24"/>
          <w:lang w:val="fr-CH"/>
        </w:rPr>
      </w:pPr>
      <w:r w:rsidRPr="00365BBD">
        <w:rPr>
          <w:rFonts w:ascii="Arial" w:hAnsi="Arial" w:cs="Arial"/>
          <w:sz w:val="24"/>
          <w:szCs w:val="24"/>
          <w:lang w:val="fr-CH"/>
        </w:rPr>
        <w:t xml:space="preserve">Pour </w:t>
      </w:r>
      <w:proofErr w:type="spellStart"/>
      <w:r w:rsidRPr="00365BBD">
        <w:rPr>
          <w:rFonts w:ascii="Arial" w:hAnsi="Arial" w:cs="Arial"/>
          <w:i/>
          <w:sz w:val="24"/>
          <w:szCs w:val="24"/>
          <w:lang w:val="fr-CH"/>
        </w:rPr>
        <w:t>clock</w:t>
      </w:r>
      <w:proofErr w:type="spellEnd"/>
      <w:r w:rsidRPr="00365BBD">
        <w:rPr>
          <w:rFonts w:ascii="Arial" w:hAnsi="Arial" w:cs="Arial"/>
          <w:i/>
          <w:sz w:val="24"/>
          <w:szCs w:val="24"/>
          <w:lang w:val="fr-CH"/>
        </w:rPr>
        <w:t xml:space="preserve"> phase one,</w:t>
      </w:r>
      <w:r w:rsidRPr="00365BBD">
        <w:rPr>
          <w:rFonts w:ascii="Arial" w:hAnsi="Arial" w:cs="Arial"/>
          <w:sz w:val="24"/>
          <w:szCs w:val="24"/>
          <w:lang w:val="fr-CH"/>
        </w:rPr>
        <w:t xml:space="preserve"> il s’agit de l’inverse de </w:t>
      </w:r>
      <w:proofErr w:type="spellStart"/>
      <w:r w:rsidRPr="00365BBD">
        <w:rPr>
          <w:rFonts w:ascii="Arial" w:hAnsi="Arial" w:cs="Arial"/>
          <w:i/>
          <w:sz w:val="24"/>
          <w:szCs w:val="24"/>
          <w:lang w:val="fr-CH"/>
        </w:rPr>
        <w:t>clock</w:t>
      </w:r>
      <w:proofErr w:type="spellEnd"/>
      <w:r w:rsidRPr="00365BBD">
        <w:rPr>
          <w:rFonts w:ascii="Arial" w:hAnsi="Arial" w:cs="Arial"/>
          <w:i/>
          <w:sz w:val="24"/>
          <w:szCs w:val="24"/>
          <w:lang w:val="fr-CH"/>
        </w:rPr>
        <w:t xml:space="preserve"> phase </w:t>
      </w:r>
      <w:proofErr w:type="spellStart"/>
      <w:r w:rsidRPr="00365BBD">
        <w:rPr>
          <w:rFonts w:ascii="Arial" w:hAnsi="Arial" w:cs="Arial"/>
          <w:i/>
          <w:sz w:val="24"/>
          <w:szCs w:val="24"/>
          <w:lang w:val="fr-CH"/>
        </w:rPr>
        <w:t>zero</w:t>
      </w:r>
      <w:proofErr w:type="spellEnd"/>
      <w:r w:rsidRPr="00365BBD">
        <w:rPr>
          <w:rFonts w:ascii="Arial" w:hAnsi="Arial" w:cs="Arial"/>
          <w:i/>
          <w:sz w:val="24"/>
          <w:szCs w:val="24"/>
          <w:lang w:val="fr-CH"/>
        </w:rPr>
        <w:t xml:space="preserve">. </w:t>
      </w:r>
      <w:r w:rsidRPr="00365BBD">
        <w:rPr>
          <w:rFonts w:ascii="Arial" w:hAnsi="Arial" w:cs="Arial"/>
          <w:sz w:val="24"/>
          <w:szCs w:val="24"/>
          <w:lang w:val="fr-CH"/>
        </w:rPr>
        <w:t xml:space="preserve">Les données MOSI et MISO sont valides sur le front descendant de l’horloge si la polarité de l’horloge est basse. Elles sont valides sur le front montant de l’horloge si la polarité de l’horloge est haute. </w:t>
      </w:r>
    </w:p>
    <w:p w:rsidR="00A60EC9" w:rsidRPr="00365BBD" w:rsidRDefault="00A60EC9" w:rsidP="00365BBD">
      <w:pPr>
        <w:jc w:val="center"/>
        <w:rPr>
          <w:rFonts w:ascii="Arial" w:hAnsi="Arial" w:cs="Arial"/>
          <w:sz w:val="24"/>
          <w:szCs w:val="24"/>
          <w:lang w:val="fr-CH"/>
        </w:rPr>
      </w:pPr>
      <w:r w:rsidRPr="00365BBD">
        <w:rPr>
          <w:rFonts w:ascii="Arial" w:hAnsi="Arial" w:cs="Arial"/>
          <w:noProof/>
          <w:sz w:val="24"/>
          <w:szCs w:val="24"/>
          <w:lang w:val="fr-CH" w:eastAsia="fr-CH"/>
        </w:rPr>
        <w:drawing>
          <wp:inline distT="0" distB="0" distL="0" distR="0" wp14:anchorId="61D77B70" wp14:editId="22A76D8D">
            <wp:extent cx="4133088" cy="1573937"/>
            <wp:effectExtent l="0" t="0" r="127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36288" cy="1575156"/>
                    </a:xfrm>
                    <a:prstGeom prst="rect">
                      <a:avLst/>
                    </a:prstGeom>
                  </pic:spPr>
                </pic:pic>
              </a:graphicData>
            </a:graphic>
          </wp:inline>
        </w:drawing>
      </w:r>
    </w:p>
    <w:p w:rsidR="00A60EC9" w:rsidRPr="00365BBD" w:rsidRDefault="00A60EC9" w:rsidP="00A60EC9">
      <w:pPr>
        <w:pStyle w:val="Lgende"/>
        <w:rPr>
          <w:rFonts w:cs="Arial"/>
          <w:sz w:val="24"/>
          <w:szCs w:val="24"/>
          <w:lang w:val="fr-CH"/>
        </w:rPr>
      </w:pPr>
      <w:bookmarkStart w:id="4" w:name="_Toc349556205"/>
      <w:r w:rsidRPr="00365BBD">
        <w:rPr>
          <w:rFonts w:cs="Arial"/>
          <w:sz w:val="24"/>
          <w:szCs w:val="24"/>
        </w:rPr>
        <w:t xml:space="preserve">Chronogramme avec polarité de l’horloge basse et </w:t>
      </w:r>
      <w:proofErr w:type="spellStart"/>
      <w:r w:rsidRPr="00365BBD">
        <w:rPr>
          <w:rFonts w:cs="Arial"/>
          <w:i/>
          <w:sz w:val="24"/>
          <w:szCs w:val="24"/>
          <w:lang w:val="fr-CH"/>
        </w:rPr>
        <w:t>clock</w:t>
      </w:r>
      <w:proofErr w:type="spellEnd"/>
      <w:r w:rsidRPr="00365BBD">
        <w:rPr>
          <w:rFonts w:cs="Arial"/>
          <w:i/>
          <w:sz w:val="24"/>
          <w:szCs w:val="24"/>
          <w:lang w:val="fr-CH"/>
        </w:rPr>
        <w:t xml:space="preserve"> phase one</w:t>
      </w:r>
      <w:bookmarkEnd w:id="4"/>
    </w:p>
    <w:p w:rsidR="00A60EC9" w:rsidRPr="00365BBD" w:rsidRDefault="00A60EC9" w:rsidP="00365BBD">
      <w:pPr>
        <w:jc w:val="center"/>
        <w:rPr>
          <w:rFonts w:ascii="Arial" w:hAnsi="Arial" w:cs="Arial"/>
          <w:sz w:val="24"/>
          <w:szCs w:val="24"/>
          <w:lang w:val="fr-CH"/>
        </w:rPr>
      </w:pPr>
      <w:r w:rsidRPr="00365BBD">
        <w:rPr>
          <w:rFonts w:ascii="Arial" w:hAnsi="Arial" w:cs="Arial"/>
          <w:noProof/>
          <w:sz w:val="24"/>
          <w:szCs w:val="24"/>
          <w:lang w:val="fr-CH" w:eastAsia="fr-CH"/>
        </w:rPr>
        <w:drawing>
          <wp:inline distT="0" distB="0" distL="0" distR="0" wp14:anchorId="484951FE" wp14:editId="3FDB6832">
            <wp:extent cx="4242816" cy="1458327"/>
            <wp:effectExtent l="0" t="0" r="571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252550" cy="1461673"/>
                    </a:xfrm>
                    <a:prstGeom prst="rect">
                      <a:avLst/>
                    </a:prstGeom>
                  </pic:spPr>
                </pic:pic>
              </a:graphicData>
            </a:graphic>
          </wp:inline>
        </w:drawing>
      </w:r>
    </w:p>
    <w:p w:rsidR="00A60EC9" w:rsidRPr="00365BBD" w:rsidRDefault="00A60EC9" w:rsidP="00C771DC">
      <w:pPr>
        <w:pStyle w:val="Lgende"/>
        <w:rPr>
          <w:rFonts w:cs="Arial"/>
          <w:sz w:val="24"/>
          <w:szCs w:val="24"/>
          <w:lang w:val="fr-CH"/>
        </w:rPr>
      </w:pPr>
      <w:bookmarkStart w:id="5" w:name="_Toc349556206"/>
      <w:r w:rsidRPr="00365BBD">
        <w:rPr>
          <w:rFonts w:cs="Arial"/>
          <w:sz w:val="24"/>
          <w:szCs w:val="24"/>
        </w:rPr>
        <w:t xml:space="preserve">Chronogramme avec polarité de l’horloge haute et </w:t>
      </w:r>
      <w:proofErr w:type="spellStart"/>
      <w:r w:rsidRPr="00365BBD">
        <w:rPr>
          <w:rFonts w:cs="Arial"/>
          <w:i/>
          <w:sz w:val="24"/>
          <w:szCs w:val="24"/>
          <w:lang w:val="fr-CH"/>
        </w:rPr>
        <w:t>clock</w:t>
      </w:r>
      <w:proofErr w:type="spellEnd"/>
      <w:r w:rsidRPr="00365BBD">
        <w:rPr>
          <w:rFonts w:cs="Arial"/>
          <w:i/>
          <w:sz w:val="24"/>
          <w:szCs w:val="24"/>
          <w:lang w:val="fr-CH"/>
        </w:rPr>
        <w:t xml:space="preserve"> phase one</w:t>
      </w:r>
      <w:bookmarkEnd w:id="5"/>
    </w:p>
    <w:p w:rsidR="00A60EC9" w:rsidRPr="00365BBD" w:rsidRDefault="00A60EC9" w:rsidP="00365BBD">
      <w:pPr>
        <w:rPr>
          <w:rFonts w:ascii="Arial" w:hAnsi="Arial" w:cs="Arial"/>
          <w:sz w:val="24"/>
          <w:szCs w:val="24"/>
          <w:lang w:val="fr-CH"/>
        </w:rPr>
      </w:pPr>
    </w:p>
    <w:sectPr w:rsidR="00A60EC9" w:rsidRPr="00365BBD" w:rsidSect="009A34B2">
      <w:headerReference w:type="default" r:id="rId26"/>
      <w:footerReference w:type="default" r:id="rId27"/>
      <w:pgSz w:w="11907" w:h="16840" w:code="9"/>
      <w:pgMar w:top="1304" w:right="850" w:bottom="1134" w:left="993"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6E" w:rsidRDefault="0004066E">
      <w:r>
        <w:separator/>
      </w:r>
    </w:p>
  </w:endnote>
  <w:endnote w:type="continuationSeparator" w:id="0">
    <w:p w:rsidR="0004066E" w:rsidRDefault="000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BBX1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99" w:rsidRPr="00920B54" w:rsidRDefault="008E3D99">
    <w:pPr>
      <w:pStyle w:val="Pieddepage"/>
      <w:tabs>
        <w:tab w:val="clear" w:pos="4536"/>
        <w:tab w:val="clear" w:pos="9072"/>
        <w:tab w:val="center" w:pos="4678"/>
        <w:tab w:val="right" w:pos="9498"/>
      </w:tabs>
      <w:rPr>
        <w:rFonts w:ascii="Arial" w:hAnsi="Arial" w:cs="Arial"/>
        <w:sz w:val="18"/>
      </w:rPr>
    </w:pPr>
    <w:r w:rsidRPr="00920B54">
      <w:rPr>
        <w:rFonts w:ascii="Arial" w:hAnsi="Arial" w:cs="Arial"/>
        <w:sz w:val="18"/>
      </w:rPr>
      <w:fldChar w:fldCharType="begin"/>
    </w:r>
    <w:r w:rsidRPr="00920B54">
      <w:rPr>
        <w:rFonts w:ascii="Arial" w:hAnsi="Arial" w:cs="Arial"/>
        <w:sz w:val="18"/>
      </w:rPr>
      <w:instrText xml:space="preserve"> FILENAME </w:instrText>
    </w:r>
    <w:r w:rsidRPr="00920B54">
      <w:rPr>
        <w:rFonts w:ascii="Arial" w:hAnsi="Arial" w:cs="Arial"/>
        <w:sz w:val="18"/>
      </w:rPr>
      <w:fldChar w:fldCharType="separate"/>
    </w:r>
    <w:r w:rsidR="00244FD7">
      <w:rPr>
        <w:rFonts w:ascii="Arial" w:hAnsi="Arial" w:cs="Arial"/>
        <w:noProof/>
        <w:sz w:val="18"/>
      </w:rPr>
      <w:t>ConvDA_SPI_13_v2.docx</w:t>
    </w:r>
    <w:r w:rsidRPr="00920B54">
      <w:rPr>
        <w:rFonts w:ascii="Arial" w:hAnsi="Arial" w:cs="Arial"/>
        <w:sz w:val="18"/>
      </w:rPr>
      <w:fldChar w:fldCharType="end"/>
    </w:r>
    <w:r w:rsidR="00C70389">
      <w:rPr>
        <w:rFonts w:ascii="Arial" w:hAnsi="Arial" w:cs="Arial"/>
        <w:sz w:val="18"/>
      </w:rPr>
      <w:t xml:space="preserve"> </w:t>
    </w:r>
    <w:r w:rsidRPr="00920B54">
      <w:rPr>
        <w:rFonts w:ascii="Arial" w:hAnsi="Arial" w:cs="Arial"/>
        <w:sz w:val="18"/>
      </w:rPr>
      <w:t>–</w:t>
    </w:r>
    <w:r w:rsidR="006B4DAD">
      <w:rPr>
        <w:rFonts w:ascii="Arial" w:hAnsi="Arial" w:cs="Arial"/>
        <w:sz w:val="18"/>
      </w:rPr>
      <w:t xml:space="preserve"> </w:t>
    </w:r>
    <w:r w:rsidR="009B1121">
      <w:rPr>
        <w:rFonts w:ascii="Arial" w:hAnsi="Arial" w:cs="Arial"/>
        <w:sz w:val="18"/>
      </w:rPr>
      <w:t>Avril</w:t>
    </w:r>
    <w:r w:rsidR="006B4DAD">
      <w:rPr>
        <w:rFonts w:ascii="Arial" w:hAnsi="Arial" w:cs="Arial"/>
        <w:sz w:val="18"/>
      </w:rPr>
      <w:t xml:space="preserve"> 20</w:t>
    </w:r>
    <w:r w:rsidR="004D499A">
      <w:rPr>
        <w:rFonts w:ascii="Arial" w:hAnsi="Arial" w:cs="Arial"/>
        <w:sz w:val="18"/>
      </w:rPr>
      <w:t>1</w:t>
    </w:r>
    <w:r w:rsidR="00C70389">
      <w:rPr>
        <w:rFonts w:ascii="Arial" w:hAnsi="Arial" w:cs="Arial"/>
        <w:sz w:val="18"/>
      </w:rPr>
      <w:t>3</w:t>
    </w:r>
    <w:r w:rsidRPr="00920B54">
      <w:rPr>
        <w:rFonts w:ascii="Arial" w:hAnsi="Arial" w:cs="Arial"/>
        <w:sz w:val="18"/>
      </w:rPr>
      <w:tab/>
    </w:r>
    <w:r w:rsidRPr="00920B54">
      <w:rPr>
        <w:rFonts w:ascii="Arial" w:hAnsi="Arial"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6E" w:rsidRDefault="0004066E">
      <w:r>
        <w:separator/>
      </w:r>
    </w:p>
  </w:footnote>
  <w:footnote w:type="continuationSeparator" w:id="0">
    <w:p w:rsidR="0004066E" w:rsidRDefault="0004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99" w:rsidRPr="00920B54" w:rsidRDefault="008E3D99" w:rsidP="00FC4213">
    <w:pPr>
      <w:pStyle w:val="En-tte"/>
      <w:tabs>
        <w:tab w:val="clear" w:pos="4536"/>
        <w:tab w:val="clear" w:pos="9072"/>
        <w:tab w:val="center" w:pos="5103"/>
        <w:tab w:val="right" w:pos="10065"/>
      </w:tabs>
      <w:rPr>
        <w:rFonts w:ascii="Arial" w:hAnsi="Arial" w:cs="Arial"/>
        <w:b/>
        <w:i/>
        <w:lang w:val="fr-CH"/>
      </w:rPr>
    </w:pPr>
    <w:r w:rsidRPr="00920B54">
      <w:rPr>
        <w:rFonts w:ascii="Arial" w:hAnsi="Arial" w:cs="Arial"/>
        <w:b/>
        <w:i/>
        <w:lang w:val="fr-CH"/>
      </w:rPr>
      <w:t>REDS@HEIG-VD</w:t>
    </w:r>
    <w:r w:rsidRPr="00920B54">
      <w:rPr>
        <w:rFonts w:ascii="Arial" w:hAnsi="Arial" w:cs="Arial"/>
        <w:b/>
        <w:i/>
        <w:lang w:val="fr-CH"/>
      </w:rPr>
      <w:tab/>
      <w:t xml:space="preserve">Laboratoire de systèmes </w:t>
    </w:r>
    <w:r>
      <w:rPr>
        <w:rFonts w:ascii="Arial" w:hAnsi="Arial" w:cs="Arial"/>
        <w:b/>
        <w:i/>
        <w:lang w:val="fr-CH"/>
      </w:rPr>
      <w:t>séquentiels avancés</w:t>
    </w:r>
    <w:r w:rsidRPr="00920B54">
      <w:rPr>
        <w:rFonts w:ascii="Arial" w:hAnsi="Arial" w:cs="Arial"/>
        <w:b/>
        <w:i/>
        <w:lang w:val="fr-CH"/>
      </w:rPr>
      <w:t xml:space="preserve"> </w:t>
    </w:r>
    <w:r>
      <w:rPr>
        <w:rFonts w:ascii="Arial" w:hAnsi="Arial" w:cs="Arial"/>
        <w:b/>
        <w:i/>
        <w:lang w:val="fr-CH"/>
      </w:rPr>
      <w:t>SSA</w:t>
    </w:r>
    <w:r>
      <w:rPr>
        <w:rFonts w:ascii="Arial" w:hAnsi="Arial" w:cs="Arial"/>
        <w:b/>
        <w:i/>
        <w:lang w:val="fr-CH"/>
      </w:rPr>
      <w:tab/>
      <w:t>EMI</w:t>
    </w:r>
  </w:p>
  <w:p w:rsidR="008E3D99" w:rsidRDefault="008E3D9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71"/>
    <w:multiLevelType w:val="singleLevel"/>
    <w:tmpl w:val="D764BC9A"/>
    <w:lvl w:ilvl="0">
      <w:numFmt w:val="bullet"/>
      <w:lvlText w:val=""/>
      <w:lvlJc w:val="left"/>
      <w:pPr>
        <w:tabs>
          <w:tab w:val="num" w:pos="704"/>
        </w:tabs>
        <w:ind w:left="704" w:hanging="420"/>
      </w:pPr>
      <w:rPr>
        <w:rFonts w:ascii="Wingdings" w:hAnsi="Wingdings" w:hint="default"/>
      </w:rPr>
    </w:lvl>
  </w:abstractNum>
  <w:abstractNum w:abstractNumId="1">
    <w:nsid w:val="10FB2E0C"/>
    <w:multiLevelType w:val="hybridMultilevel"/>
    <w:tmpl w:val="813405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2B55F6A"/>
    <w:multiLevelType w:val="hybridMultilevel"/>
    <w:tmpl w:val="73D4E9C0"/>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nsid w:val="139A2039"/>
    <w:multiLevelType w:val="hybridMultilevel"/>
    <w:tmpl w:val="E9945C92"/>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nsid w:val="142E541B"/>
    <w:multiLevelType w:val="hybridMultilevel"/>
    <w:tmpl w:val="A02C4D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B897B29"/>
    <w:multiLevelType w:val="hybridMultilevel"/>
    <w:tmpl w:val="3D545472"/>
    <w:lvl w:ilvl="0" w:tplc="040C0001">
      <w:start w:val="1"/>
      <w:numFmt w:val="bullet"/>
      <w:lvlText w:val=""/>
      <w:lvlJc w:val="left"/>
      <w:pPr>
        <w:tabs>
          <w:tab w:val="num" w:pos="1004"/>
        </w:tabs>
        <w:ind w:left="1004" w:hanging="360"/>
      </w:pPr>
      <w:rPr>
        <w:rFonts w:ascii="Symbol" w:hAnsi="Symbol" w:hint="default"/>
      </w:rPr>
    </w:lvl>
    <w:lvl w:ilvl="1" w:tplc="7F627012">
      <w:start w:val="1"/>
      <w:numFmt w:val="bullet"/>
      <w:lvlText w:val=""/>
      <w:lvlJc w:val="left"/>
      <w:pPr>
        <w:tabs>
          <w:tab w:val="num" w:pos="1681"/>
        </w:tabs>
        <w:ind w:left="1681" w:hanging="317"/>
      </w:pPr>
      <w:rPr>
        <w:rFonts w:ascii="Symbol" w:hAnsi="Symbol" w:hint="default"/>
      </w:rPr>
    </w:lvl>
    <w:lvl w:ilvl="2" w:tplc="040C0003">
      <w:start w:val="1"/>
      <w:numFmt w:val="bullet"/>
      <w:lvlText w:val="o"/>
      <w:lvlJc w:val="left"/>
      <w:pPr>
        <w:tabs>
          <w:tab w:val="num" w:pos="2444"/>
        </w:tabs>
        <w:ind w:left="2444" w:hanging="360"/>
      </w:pPr>
      <w:rPr>
        <w:rFonts w:ascii="Courier New" w:hAnsi="Courier New" w:cs="Courier New"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6">
    <w:nsid w:val="2203170B"/>
    <w:multiLevelType w:val="hybridMultilevel"/>
    <w:tmpl w:val="8E4ECAE4"/>
    <w:lvl w:ilvl="0" w:tplc="040C0001">
      <w:start w:val="1"/>
      <w:numFmt w:val="bullet"/>
      <w:lvlText w:val=""/>
      <w:lvlJc w:val="left"/>
      <w:pPr>
        <w:tabs>
          <w:tab w:val="num" w:pos="1004"/>
        </w:tabs>
        <w:ind w:left="1004" w:hanging="360"/>
      </w:pPr>
      <w:rPr>
        <w:rFonts w:ascii="Symbol" w:hAnsi="Symbol" w:hint="default"/>
      </w:rPr>
    </w:lvl>
    <w:lvl w:ilvl="1" w:tplc="7F627012">
      <w:start w:val="1"/>
      <w:numFmt w:val="bullet"/>
      <w:lvlText w:val=""/>
      <w:lvlJc w:val="left"/>
      <w:pPr>
        <w:tabs>
          <w:tab w:val="num" w:pos="1681"/>
        </w:tabs>
        <w:ind w:left="1681" w:hanging="317"/>
      </w:pPr>
      <w:rPr>
        <w:rFonts w:ascii="Symbol" w:hAnsi="Symbol"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7">
    <w:nsid w:val="22E96C97"/>
    <w:multiLevelType w:val="multilevel"/>
    <w:tmpl w:val="8E4ECAE4"/>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1681"/>
        </w:tabs>
        <w:ind w:left="1681" w:hanging="317"/>
      </w:pPr>
      <w:rPr>
        <w:rFonts w:ascii="Symbol" w:hAnsi="Symbo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nsid w:val="24EA5408"/>
    <w:multiLevelType w:val="singleLevel"/>
    <w:tmpl w:val="D66EFD02"/>
    <w:lvl w:ilvl="0">
      <w:numFmt w:val="bullet"/>
      <w:lvlText w:val=""/>
      <w:lvlJc w:val="left"/>
      <w:pPr>
        <w:tabs>
          <w:tab w:val="num" w:pos="704"/>
        </w:tabs>
        <w:ind w:left="704" w:hanging="420"/>
      </w:pPr>
      <w:rPr>
        <w:rFonts w:ascii="Wingdings" w:hAnsi="Wingdings" w:hint="default"/>
      </w:rPr>
    </w:lvl>
  </w:abstractNum>
  <w:abstractNum w:abstractNumId="9">
    <w:nsid w:val="26EC6EE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0">
    <w:nsid w:val="27EC4473"/>
    <w:multiLevelType w:val="hybridMultilevel"/>
    <w:tmpl w:val="574200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AF129F0"/>
    <w:multiLevelType w:val="multilevel"/>
    <w:tmpl w:val="8E4ECAE4"/>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1681"/>
        </w:tabs>
        <w:ind w:left="1681" w:hanging="317"/>
      </w:pPr>
      <w:rPr>
        <w:rFonts w:ascii="Symbol" w:hAnsi="Symbo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2CAE3F1F"/>
    <w:multiLevelType w:val="singleLevel"/>
    <w:tmpl w:val="AAB6B00C"/>
    <w:lvl w:ilvl="0">
      <w:numFmt w:val="bullet"/>
      <w:lvlText w:val=""/>
      <w:lvlJc w:val="left"/>
      <w:pPr>
        <w:tabs>
          <w:tab w:val="num" w:pos="704"/>
        </w:tabs>
        <w:ind w:left="704" w:hanging="420"/>
      </w:pPr>
      <w:rPr>
        <w:rFonts w:ascii="Wingdings" w:hAnsi="Wingdings" w:hint="default"/>
      </w:rPr>
    </w:lvl>
  </w:abstractNum>
  <w:abstractNum w:abstractNumId="13">
    <w:nsid w:val="2D4574FA"/>
    <w:multiLevelType w:val="singleLevel"/>
    <w:tmpl w:val="E2F691A4"/>
    <w:lvl w:ilvl="0">
      <w:numFmt w:val="bullet"/>
      <w:lvlText w:val=""/>
      <w:lvlJc w:val="left"/>
      <w:pPr>
        <w:tabs>
          <w:tab w:val="num" w:pos="704"/>
        </w:tabs>
        <w:ind w:left="704" w:hanging="420"/>
      </w:pPr>
      <w:rPr>
        <w:rFonts w:ascii="Wingdings" w:hAnsi="Wingdings" w:hint="default"/>
      </w:rPr>
    </w:lvl>
  </w:abstractNum>
  <w:abstractNum w:abstractNumId="14">
    <w:nsid w:val="301D74C9"/>
    <w:multiLevelType w:val="hybridMultilevel"/>
    <w:tmpl w:val="2EA6178E"/>
    <w:lvl w:ilvl="0" w:tplc="040C0001">
      <w:start w:val="1"/>
      <w:numFmt w:val="bullet"/>
      <w:lvlText w:val=""/>
      <w:lvlJc w:val="left"/>
      <w:pPr>
        <w:tabs>
          <w:tab w:val="num" w:pos="1004"/>
        </w:tabs>
        <w:ind w:left="1004" w:hanging="360"/>
      </w:pPr>
      <w:rPr>
        <w:rFonts w:ascii="Symbol" w:hAnsi="Symbol" w:hint="default"/>
      </w:rPr>
    </w:lvl>
    <w:lvl w:ilvl="1" w:tplc="7F627012">
      <w:start w:val="1"/>
      <w:numFmt w:val="bullet"/>
      <w:lvlText w:val=""/>
      <w:lvlJc w:val="left"/>
      <w:pPr>
        <w:tabs>
          <w:tab w:val="num" w:pos="1681"/>
        </w:tabs>
        <w:ind w:left="1681" w:hanging="317"/>
      </w:pPr>
      <w:rPr>
        <w:rFonts w:ascii="Symbol" w:hAnsi="Symbol" w:hint="default"/>
      </w:rPr>
    </w:lvl>
    <w:lvl w:ilvl="2" w:tplc="040C0003">
      <w:start w:val="1"/>
      <w:numFmt w:val="bullet"/>
      <w:lvlText w:val="o"/>
      <w:lvlJc w:val="left"/>
      <w:pPr>
        <w:tabs>
          <w:tab w:val="num" w:pos="2444"/>
        </w:tabs>
        <w:ind w:left="2444" w:hanging="360"/>
      </w:pPr>
      <w:rPr>
        <w:rFonts w:ascii="Courier New" w:hAnsi="Courier New" w:cs="Courier New"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5">
    <w:nsid w:val="30AD2212"/>
    <w:multiLevelType w:val="multilevel"/>
    <w:tmpl w:val="EEBA18AE"/>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lang w:val="fr-FR"/>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387221CA"/>
    <w:multiLevelType w:val="singleLevel"/>
    <w:tmpl w:val="FB963EC4"/>
    <w:lvl w:ilvl="0">
      <w:start w:val="1"/>
      <w:numFmt w:val="decimal"/>
      <w:lvlText w:val="%1)"/>
      <w:lvlJc w:val="left"/>
      <w:pPr>
        <w:tabs>
          <w:tab w:val="num" w:pos="567"/>
        </w:tabs>
        <w:ind w:left="567" w:hanging="567"/>
      </w:pPr>
      <w:rPr>
        <w:rFonts w:hint="default"/>
      </w:rPr>
    </w:lvl>
  </w:abstractNum>
  <w:abstractNum w:abstractNumId="17">
    <w:nsid w:val="3C1E081C"/>
    <w:multiLevelType w:val="hybridMultilevel"/>
    <w:tmpl w:val="B64AB41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C4E4508"/>
    <w:multiLevelType w:val="singleLevel"/>
    <w:tmpl w:val="EB86364A"/>
    <w:lvl w:ilvl="0">
      <w:numFmt w:val="bullet"/>
      <w:lvlText w:val=""/>
      <w:lvlJc w:val="left"/>
      <w:pPr>
        <w:tabs>
          <w:tab w:val="num" w:pos="704"/>
        </w:tabs>
        <w:ind w:left="704" w:hanging="420"/>
      </w:pPr>
      <w:rPr>
        <w:rFonts w:ascii="Wingdings" w:hAnsi="Wingdings" w:hint="default"/>
      </w:rPr>
    </w:lvl>
  </w:abstractNum>
  <w:abstractNum w:abstractNumId="19">
    <w:nsid w:val="3C6F2279"/>
    <w:multiLevelType w:val="multilevel"/>
    <w:tmpl w:val="EEBA18AE"/>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lang w:val="fr-FR"/>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nsid w:val="423D59EF"/>
    <w:multiLevelType w:val="hybridMultilevel"/>
    <w:tmpl w:val="D78A5A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55A4E82"/>
    <w:multiLevelType w:val="hybridMultilevel"/>
    <w:tmpl w:val="2FEE3C7C"/>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nsid w:val="46E86AFE"/>
    <w:multiLevelType w:val="singleLevel"/>
    <w:tmpl w:val="D764BC9A"/>
    <w:lvl w:ilvl="0">
      <w:numFmt w:val="bullet"/>
      <w:lvlText w:val=""/>
      <w:lvlJc w:val="left"/>
      <w:pPr>
        <w:tabs>
          <w:tab w:val="num" w:pos="704"/>
        </w:tabs>
        <w:ind w:left="704" w:hanging="420"/>
      </w:pPr>
      <w:rPr>
        <w:rFonts w:ascii="Wingdings" w:hAnsi="Wingdings" w:hint="default"/>
      </w:rPr>
    </w:lvl>
  </w:abstractNum>
  <w:abstractNum w:abstractNumId="23">
    <w:nsid w:val="499C2A31"/>
    <w:multiLevelType w:val="singleLevel"/>
    <w:tmpl w:val="92C660D6"/>
    <w:lvl w:ilvl="0">
      <w:numFmt w:val="bullet"/>
      <w:lvlText w:val=""/>
      <w:lvlJc w:val="left"/>
      <w:pPr>
        <w:tabs>
          <w:tab w:val="num" w:pos="704"/>
        </w:tabs>
        <w:ind w:left="704" w:hanging="420"/>
      </w:pPr>
      <w:rPr>
        <w:rFonts w:ascii="Wingdings" w:hAnsi="Wingdings" w:hint="default"/>
      </w:rPr>
    </w:lvl>
  </w:abstractNum>
  <w:abstractNum w:abstractNumId="24">
    <w:nsid w:val="4A3E5DF3"/>
    <w:multiLevelType w:val="hybridMultilevel"/>
    <w:tmpl w:val="DA28A814"/>
    <w:lvl w:ilvl="0" w:tplc="040C0001">
      <w:start w:val="1"/>
      <w:numFmt w:val="bullet"/>
      <w:lvlText w:val=""/>
      <w:lvlJc w:val="left"/>
      <w:pPr>
        <w:tabs>
          <w:tab w:val="num" w:pos="1004"/>
        </w:tabs>
        <w:ind w:left="1004" w:hanging="360"/>
      </w:pPr>
      <w:rPr>
        <w:rFonts w:ascii="Symbol" w:hAnsi="Symbol" w:hint="default"/>
      </w:rPr>
    </w:lvl>
    <w:lvl w:ilvl="1" w:tplc="7F627012">
      <w:start w:val="1"/>
      <w:numFmt w:val="bullet"/>
      <w:lvlText w:val=""/>
      <w:lvlJc w:val="left"/>
      <w:pPr>
        <w:tabs>
          <w:tab w:val="num" w:pos="1681"/>
        </w:tabs>
        <w:ind w:left="1681" w:hanging="317"/>
      </w:pPr>
      <w:rPr>
        <w:rFonts w:ascii="Symbol" w:hAnsi="Symbol"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5">
    <w:nsid w:val="4AAF52AC"/>
    <w:multiLevelType w:val="hybridMultilevel"/>
    <w:tmpl w:val="A7F2758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0EC2637"/>
    <w:multiLevelType w:val="hybridMultilevel"/>
    <w:tmpl w:val="7E7CF10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527D5639"/>
    <w:multiLevelType w:val="hybridMultilevel"/>
    <w:tmpl w:val="EEBA18AE"/>
    <w:lvl w:ilvl="0" w:tplc="040C0001">
      <w:start w:val="1"/>
      <w:numFmt w:val="bullet"/>
      <w:lvlText w:val=""/>
      <w:lvlJc w:val="left"/>
      <w:pPr>
        <w:tabs>
          <w:tab w:val="num" w:pos="1004"/>
        </w:tabs>
        <w:ind w:left="1004" w:hanging="360"/>
      </w:pPr>
      <w:rPr>
        <w:rFonts w:ascii="Symbol" w:hAnsi="Symbol" w:hint="default"/>
      </w:rPr>
    </w:lvl>
    <w:lvl w:ilvl="1" w:tplc="1B34E654">
      <w:start w:val="1"/>
      <w:numFmt w:val="bullet"/>
      <w:lvlText w:val="o"/>
      <w:lvlJc w:val="left"/>
      <w:pPr>
        <w:tabs>
          <w:tab w:val="num" w:pos="1724"/>
        </w:tabs>
        <w:ind w:left="1724" w:hanging="360"/>
      </w:pPr>
      <w:rPr>
        <w:rFonts w:ascii="Courier New" w:hAnsi="Courier New" w:cs="Courier New" w:hint="default"/>
        <w:lang w:val="fr-FR"/>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8">
    <w:nsid w:val="53035980"/>
    <w:multiLevelType w:val="singleLevel"/>
    <w:tmpl w:val="681E9F72"/>
    <w:lvl w:ilvl="0">
      <w:start w:val="1"/>
      <w:numFmt w:val="bullet"/>
      <w:pStyle w:val="Listepuces"/>
      <w:lvlText w:val=""/>
      <w:lvlJc w:val="left"/>
      <w:pPr>
        <w:tabs>
          <w:tab w:val="num" w:pos="1324"/>
        </w:tabs>
        <w:ind w:left="1304" w:hanging="340"/>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60A7982"/>
    <w:multiLevelType w:val="singleLevel"/>
    <w:tmpl w:val="649ADF3C"/>
    <w:lvl w:ilvl="0">
      <w:numFmt w:val="bullet"/>
      <w:lvlText w:val=""/>
      <w:lvlJc w:val="left"/>
      <w:pPr>
        <w:tabs>
          <w:tab w:val="num" w:pos="704"/>
        </w:tabs>
        <w:ind w:left="704" w:hanging="420"/>
      </w:pPr>
      <w:rPr>
        <w:rFonts w:ascii="Wingdings" w:hAnsi="Wingdings" w:hint="default"/>
      </w:rPr>
    </w:lvl>
  </w:abstractNum>
  <w:abstractNum w:abstractNumId="30">
    <w:nsid w:val="577C0038"/>
    <w:multiLevelType w:val="singleLevel"/>
    <w:tmpl w:val="32B233E2"/>
    <w:lvl w:ilvl="0">
      <w:numFmt w:val="bullet"/>
      <w:lvlText w:val=""/>
      <w:lvlJc w:val="left"/>
      <w:pPr>
        <w:tabs>
          <w:tab w:val="num" w:pos="704"/>
        </w:tabs>
        <w:ind w:left="704" w:hanging="420"/>
      </w:pPr>
      <w:rPr>
        <w:rFonts w:ascii="Wingdings" w:hAnsi="Wingdings" w:hint="default"/>
      </w:rPr>
    </w:lvl>
  </w:abstractNum>
  <w:abstractNum w:abstractNumId="31">
    <w:nsid w:val="5966682D"/>
    <w:multiLevelType w:val="hybridMultilevel"/>
    <w:tmpl w:val="B002C26A"/>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nsid w:val="59EB55F8"/>
    <w:multiLevelType w:val="multilevel"/>
    <w:tmpl w:val="4D5E9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4B43F6"/>
    <w:multiLevelType w:val="singleLevel"/>
    <w:tmpl w:val="05CE0E7E"/>
    <w:lvl w:ilvl="0">
      <w:numFmt w:val="bullet"/>
      <w:lvlText w:val=""/>
      <w:lvlJc w:val="left"/>
      <w:pPr>
        <w:tabs>
          <w:tab w:val="num" w:pos="704"/>
        </w:tabs>
        <w:ind w:left="704" w:hanging="420"/>
      </w:pPr>
      <w:rPr>
        <w:rFonts w:ascii="Wingdings" w:hAnsi="Wingdings" w:hint="default"/>
      </w:rPr>
    </w:lvl>
  </w:abstractNum>
  <w:abstractNum w:abstractNumId="34">
    <w:nsid w:val="61460CF4"/>
    <w:multiLevelType w:val="hybridMultilevel"/>
    <w:tmpl w:val="75606E9C"/>
    <w:lvl w:ilvl="0" w:tplc="93327712">
      <w:start w:val="1"/>
      <w:numFmt w:val="decimal"/>
      <w:lvlText w:val="%1)"/>
      <w:lvlJc w:val="left"/>
      <w:pPr>
        <w:tabs>
          <w:tab w:val="num" w:pos="1407"/>
        </w:tabs>
        <w:ind w:left="1407" w:hanging="84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5">
    <w:nsid w:val="623F6551"/>
    <w:multiLevelType w:val="hybridMultilevel"/>
    <w:tmpl w:val="E3B8B2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68E97E0D"/>
    <w:multiLevelType w:val="hybridMultilevel"/>
    <w:tmpl w:val="1674E4A2"/>
    <w:lvl w:ilvl="0" w:tplc="F7E48638">
      <w:start w:val="1"/>
      <w:numFmt w:val="bullet"/>
      <w:lvlText w:val=""/>
      <w:lvlJc w:val="left"/>
      <w:pPr>
        <w:tabs>
          <w:tab w:val="num" w:pos="720"/>
        </w:tabs>
        <w:ind w:left="720" w:hanging="363"/>
      </w:pPr>
      <w:rPr>
        <w:rFonts w:ascii="Wingdings" w:hAnsi="Wingdings" w:hint="default"/>
        <w:color w:val="00000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3571611"/>
    <w:multiLevelType w:val="singleLevel"/>
    <w:tmpl w:val="040C0011"/>
    <w:lvl w:ilvl="0">
      <w:start w:val="1"/>
      <w:numFmt w:val="decimal"/>
      <w:lvlText w:val="%1)"/>
      <w:lvlJc w:val="left"/>
      <w:pPr>
        <w:tabs>
          <w:tab w:val="num" w:pos="360"/>
        </w:tabs>
        <w:ind w:left="360" w:hanging="360"/>
      </w:pPr>
    </w:lvl>
  </w:abstractNum>
  <w:abstractNum w:abstractNumId="38">
    <w:nsid w:val="757305CC"/>
    <w:multiLevelType w:val="singleLevel"/>
    <w:tmpl w:val="0E0E74A0"/>
    <w:lvl w:ilvl="0">
      <w:numFmt w:val="bullet"/>
      <w:lvlText w:val=""/>
      <w:lvlJc w:val="left"/>
      <w:pPr>
        <w:tabs>
          <w:tab w:val="num" w:pos="704"/>
        </w:tabs>
        <w:ind w:left="704" w:hanging="420"/>
      </w:pPr>
      <w:rPr>
        <w:rFonts w:ascii="Wingdings" w:hAnsi="Wingdings" w:hint="default"/>
      </w:rPr>
    </w:lvl>
  </w:abstractNum>
  <w:abstractNum w:abstractNumId="39">
    <w:nsid w:val="7DCA0197"/>
    <w:multiLevelType w:val="singleLevel"/>
    <w:tmpl w:val="EB86364A"/>
    <w:lvl w:ilvl="0">
      <w:numFmt w:val="bullet"/>
      <w:lvlText w:val=""/>
      <w:lvlJc w:val="left"/>
      <w:pPr>
        <w:tabs>
          <w:tab w:val="num" w:pos="704"/>
        </w:tabs>
        <w:ind w:left="704" w:hanging="420"/>
      </w:pPr>
      <w:rPr>
        <w:rFonts w:ascii="Wingdings" w:hAnsi="Wingdings" w:hint="default"/>
      </w:rPr>
    </w:lvl>
  </w:abstractNum>
  <w:num w:numId="1">
    <w:abstractNumId w:val="22"/>
  </w:num>
  <w:num w:numId="2">
    <w:abstractNumId w:val="0"/>
  </w:num>
  <w:num w:numId="3">
    <w:abstractNumId w:val="12"/>
  </w:num>
  <w:num w:numId="4">
    <w:abstractNumId w:val="8"/>
  </w:num>
  <w:num w:numId="5">
    <w:abstractNumId w:val="38"/>
  </w:num>
  <w:num w:numId="6">
    <w:abstractNumId w:val="33"/>
  </w:num>
  <w:num w:numId="7">
    <w:abstractNumId w:val="13"/>
  </w:num>
  <w:num w:numId="8">
    <w:abstractNumId w:val="30"/>
  </w:num>
  <w:num w:numId="9">
    <w:abstractNumId w:val="29"/>
  </w:num>
  <w:num w:numId="10">
    <w:abstractNumId w:val="23"/>
  </w:num>
  <w:num w:numId="11">
    <w:abstractNumId w:val="18"/>
  </w:num>
  <w:num w:numId="12">
    <w:abstractNumId w:val="39"/>
  </w:num>
  <w:num w:numId="13">
    <w:abstractNumId w:val="16"/>
  </w:num>
  <w:num w:numId="14">
    <w:abstractNumId w:val="21"/>
  </w:num>
  <w:num w:numId="15">
    <w:abstractNumId w:val="34"/>
  </w:num>
  <w:num w:numId="16">
    <w:abstractNumId w:val="37"/>
    <w:lvlOverride w:ilvl="0">
      <w:startOverride w:val="1"/>
    </w:lvlOverride>
  </w:num>
  <w:num w:numId="17">
    <w:abstractNumId w:val="9"/>
  </w:num>
  <w:num w:numId="18">
    <w:abstractNumId w:val="27"/>
  </w:num>
  <w:num w:numId="19">
    <w:abstractNumId w:val="3"/>
  </w:num>
  <w:num w:numId="20">
    <w:abstractNumId w:val="31"/>
  </w:num>
  <w:num w:numId="21">
    <w:abstractNumId w:val="10"/>
  </w:num>
  <w:num w:numId="22">
    <w:abstractNumId w:val="20"/>
  </w:num>
  <w:num w:numId="23">
    <w:abstractNumId w:val="2"/>
  </w:num>
  <w:num w:numId="24">
    <w:abstractNumId w:val="26"/>
  </w:num>
  <w:num w:numId="25">
    <w:abstractNumId w:val="25"/>
  </w:num>
  <w:num w:numId="26">
    <w:abstractNumId w:val="35"/>
  </w:num>
  <w:num w:numId="27">
    <w:abstractNumId w:val="19"/>
  </w:num>
  <w:num w:numId="28">
    <w:abstractNumId w:val="6"/>
  </w:num>
  <w:num w:numId="29">
    <w:abstractNumId w:val="11"/>
  </w:num>
  <w:num w:numId="30">
    <w:abstractNumId w:val="5"/>
  </w:num>
  <w:num w:numId="31">
    <w:abstractNumId w:val="15"/>
  </w:num>
  <w:num w:numId="32">
    <w:abstractNumId w:val="24"/>
  </w:num>
  <w:num w:numId="33">
    <w:abstractNumId w:val="36"/>
  </w:num>
  <w:num w:numId="34">
    <w:abstractNumId w:val="7"/>
  </w:num>
  <w:num w:numId="35">
    <w:abstractNumId w:val="14"/>
  </w:num>
  <w:num w:numId="36">
    <w:abstractNumId w:val="17"/>
  </w:num>
  <w:num w:numId="37">
    <w:abstractNumId w:val="1"/>
  </w:num>
  <w:num w:numId="38">
    <w:abstractNumId w:val="3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50"/>
    <w:rsid w:val="00000F37"/>
    <w:rsid w:val="00002934"/>
    <w:rsid w:val="000062D7"/>
    <w:rsid w:val="00010587"/>
    <w:rsid w:val="000369C9"/>
    <w:rsid w:val="0004066E"/>
    <w:rsid w:val="00065480"/>
    <w:rsid w:val="00072FF1"/>
    <w:rsid w:val="00082E77"/>
    <w:rsid w:val="00086607"/>
    <w:rsid w:val="000904B1"/>
    <w:rsid w:val="00095E94"/>
    <w:rsid w:val="000962A4"/>
    <w:rsid w:val="00097850"/>
    <w:rsid w:val="000A70B8"/>
    <w:rsid w:val="000B1501"/>
    <w:rsid w:val="000B5C28"/>
    <w:rsid w:val="000C16B5"/>
    <w:rsid w:val="000C394B"/>
    <w:rsid w:val="000C5DBA"/>
    <w:rsid w:val="000C70D8"/>
    <w:rsid w:val="000D2495"/>
    <w:rsid w:val="000E4171"/>
    <w:rsid w:val="000E530B"/>
    <w:rsid w:val="000E57BB"/>
    <w:rsid w:val="001074AD"/>
    <w:rsid w:val="0011563E"/>
    <w:rsid w:val="0012418E"/>
    <w:rsid w:val="0013212D"/>
    <w:rsid w:val="001328AA"/>
    <w:rsid w:val="00137FB8"/>
    <w:rsid w:val="00140427"/>
    <w:rsid w:val="00144A97"/>
    <w:rsid w:val="00147A5D"/>
    <w:rsid w:val="00160DD0"/>
    <w:rsid w:val="0016687D"/>
    <w:rsid w:val="001744D5"/>
    <w:rsid w:val="001A2700"/>
    <w:rsid w:val="001A2DCC"/>
    <w:rsid w:val="001B0036"/>
    <w:rsid w:val="001B29E3"/>
    <w:rsid w:val="001C1145"/>
    <w:rsid w:val="001C1FF4"/>
    <w:rsid w:val="001C2651"/>
    <w:rsid w:val="001C2B97"/>
    <w:rsid w:val="001C497B"/>
    <w:rsid w:val="001C5949"/>
    <w:rsid w:val="001D57AC"/>
    <w:rsid w:val="001E0A8E"/>
    <w:rsid w:val="00200B1E"/>
    <w:rsid w:val="002024CA"/>
    <w:rsid w:val="002045BA"/>
    <w:rsid w:val="0020686F"/>
    <w:rsid w:val="002123F6"/>
    <w:rsid w:val="0022305D"/>
    <w:rsid w:val="00226E2B"/>
    <w:rsid w:val="00231A9D"/>
    <w:rsid w:val="00244FD7"/>
    <w:rsid w:val="0024746A"/>
    <w:rsid w:val="002532A7"/>
    <w:rsid w:val="00255337"/>
    <w:rsid w:val="0025771E"/>
    <w:rsid w:val="002713F7"/>
    <w:rsid w:val="0027717D"/>
    <w:rsid w:val="002804EF"/>
    <w:rsid w:val="0028386C"/>
    <w:rsid w:val="00285F35"/>
    <w:rsid w:val="002A0054"/>
    <w:rsid w:val="002B03EF"/>
    <w:rsid w:val="002B4BDB"/>
    <w:rsid w:val="002B686B"/>
    <w:rsid w:val="002C4283"/>
    <w:rsid w:val="002C4E85"/>
    <w:rsid w:val="002D291D"/>
    <w:rsid w:val="002E34E2"/>
    <w:rsid w:val="002E38DD"/>
    <w:rsid w:val="002E791B"/>
    <w:rsid w:val="002F3781"/>
    <w:rsid w:val="00302484"/>
    <w:rsid w:val="00323E61"/>
    <w:rsid w:val="00327EE5"/>
    <w:rsid w:val="00334C2A"/>
    <w:rsid w:val="00342B86"/>
    <w:rsid w:val="00343FA4"/>
    <w:rsid w:val="00351382"/>
    <w:rsid w:val="003601C7"/>
    <w:rsid w:val="003653A3"/>
    <w:rsid w:val="00365BBD"/>
    <w:rsid w:val="003718C8"/>
    <w:rsid w:val="0037250B"/>
    <w:rsid w:val="00377AB0"/>
    <w:rsid w:val="003836EA"/>
    <w:rsid w:val="0038493A"/>
    <w:rsid w:val="0039236D"/>
    <w:rsid w:val="003A0C5F"/>
    <w:rsid w:val="003A1171"/>
    <w:rsid w:val="003B1C5F"/>
    <w:rsid w:val="003D0093"/>
    <w:rsid w:val="003D21B2"/>
    <w:rsid w:val="003D2BBA"/>
    <w:rsid w:val="003D63CD"/>
    <w:rsid w:val="003D7A9E"/>
    <w:rsid w:val="003E4D22"/>
    <w:rsid w:val="003F0475"/>
    <w:rsid w:val="003F1897"/>
    <w:rsid w:val="00404843"/>
    <w:rsid w:val="004065B4"/>
    <w:rsid w:val="00411F23"/>
    <w:rsid w:val="00417C51"/>
    <w:rsid w:val="00421534"/>
    <w:rsid w:val="0042376E"/>
    <w:rsid w:val="0043329C"/>
    <w:rsid w:val="00443BA7"/>
    <w:rsid w:val="0044700F"/>
    <w:rsid w:val="0044747A"/>
    <w:rsid w:val="00453C6F"/>
    <w:rsid w:val="004618EF"/>
    <w:rsid w:val="00483CDD"/>
    <w:rsid w:val="00486A91"/>
    <w:rsid w:val="004A45DB"/>
    <w:rsid w:val="004C1B27"/>
    <w:rsid w:val="004C2815"/>
    <w:rsid w:val="004C7C80"/>
    <w:rsid w:val="004D499A"/>
    <w:rsid w:val="004E1C9C"/>
    <w:rsid w:val="00506999"/>
    <w:rsid w:val="00523171"/>
    <w:rsid w:val="005244E3"/>
    <w:rsid w:val="0053481C"/>
    <w:rsid w:val="00536C9B"/>
    <w:rsid w:val="00547DA8"/>
    <w:rsid w:val="00551A7B"/>
    <w:rsid w:val="00554F2D"/>
    <w:rsid w:val="00555300"/>
    <w:rsid w:val="005609EE"/>
    <w:rsid w:val="00571D32"/>
    <w:rsid w:val="00572667"/>
    <w:rsid w:val="00577AA8"/>
    <w:rsid w:val="00596772"/>
    <w:rsid w:val="005A157F"/>
    <w:rsid w:val="005A40CE"/>
    <w:rsid w:val="005A7EE8"/>
    <w:rsid w:val="005B4AB3"/>
    <w:rsid w:val="005B6CC4"/>
    <w:rsid w:val="005C0425"/>
    <w:rsid w:val="005D0074"/>
    <w:rsid w:val="005D7ABE"/>
    <w:rsid w:val="005E2509"/>
    <w:rsid w:val="005F3359"/>
    <w:rsid w:val="005F50C1"/>
    <w:rsid w:val="00610A87"/>
    <w:rsid w:val="00611C69"/>
    <w:rsid w:val="0061582C"/>
    <w:rsid w:val="0062151E"/>
    <w:rsid w:val="00640B6B"/>
    <w:rsid w:val="00641AA4"/>
    <w:rsid w:val="00641BF6"/>
    <w:rsid w:val="00642F5A"/>
    <w:rsid w:val="00644058"/>
    <w:rsid w:val="00646F46"/>
    <w:rsid w:val="00647076"/>
    <w:rsid w:val="00656394"/>
    <w:rsid w:val="006640E2"/>
    <w:rsid w:val="00680B49"/>
    <w:rsid w:val="006B20A4"/>
    <w:rsid w:val="006B2501"/>
    <w:rsid w:val="006B2BB4"/>
    <w:rsid w:val="006B4DAD"/>
    <w:rsid w:val="006C1B03"/>
    <w:rsid w:val="006C74E1"/>
    <w:rsid w:val="006E5AFF"/>
    <w:rsid w:val="00716A14"/>
    <w:rsid w:val="00727251"/>
    <w:rsid w:val="00730EF6"/>
    <w:rsid w:val="00733C1F"/>
    <w:rsid w:val="00735F6A"/>
    <w:rsid w:val="00736371"/>
    <w:rsid w:val="0073752F"/>
    <w:rsid w:val="0074612A"/>
    <w:rsid w:val="007505DC"/>
    <w:rsid w:val="0078381E"/>
    <w:rsid w:val="00783A85"/>
    <w:rsid w:val="00786DD8"/>
    <w:rsid w:val="00791025"/>
    <w:rsid w:val="00794BC5"/>
    <w:rsid w:val="00795A0C"/>
    <w:rsid w:val="007A69C7"/>
    <w:rsid w:val="007A7C13"/>
    <w:rsid w:val="007C0060"/>
    <w:rsid w:val="007C2412"/>
    <w:rsid w:val="007C2820"/>
    <w:rsid w:val="007C462C"/>
    <w:rsid w:val="007C7C4D"/>
    <w:rsid w:val="007D43F1"/>
    <w:rsid w:val="007E3F64"/>
    <w:rsid w:val="007E5C78"/>
    <w:rsid w:val="007F2589"/>
    <w:rsid w:val="007F2CFF"/>
    <w:rsid w:val="007F5765"/>
    <w:rsid w:val="00805CD6"/>
    <w:rsid w:val="00806E58"/>
    <w:rsid w:val="00813194"/>
    <w:rsid w:val="00821577"/>
    <w:rsid w:val="00835724"/>
    <w:rsid w:val="008363FE"/>
    <w:rsid w:val="00853426"/>
    <w:rsid w:val="00856DEA"/>
    <w:rsid w:val="00862741"/>
    <w:rsid w:val="00882F82"/>
    <w:rsid w:val="0088524D"/>
    <w:rsid w:val="00891306"/>
    <w:rsid w:val="008A3BD8"/>
    <w:rsid w:val="008A7878"/>
    <w:rsid w:val="008B4619"/>
    <w:rsid w:val="008B5596"/>
    <w:rsid w:val="008C2177"/>
    <w:rsid w:val="008C40B9"/>
    <w:rsid w:val="008C4338"/>
    <w:rsid w:val="008E3D99"/>
    <w:rsid w:val="008F4B2B"/>
    <w:rsid w:val="00910034"/>
    <w:rsid w:val="00911E0B"/>
    <w:rsid w:val="00914A2E"/>
    <w:rsid w:val="00915920"/>
    <w:rsid w:val="00917C99"/>
    <w:rsid w:val="00920B54"/>
    <w:rsid w:val="00925ED9"/>
    <w:rsid w:val="009323E8"/>
    <w:rsid w:val="009376DF"/>
    <w:rsid w:val="00944D14"/>
    <w:rsid w:val="00945D8C"/>
    <w:rsid w:val="00946F90"/>
    <w:rsid w:val="00950E36"/>
    <w:rsid w:val="0096421D"/>
    <w:rsid w:val="009648D3"/>
    <w:rsid w:val="009673BB"/>
    <w:rsid w:val="009751B9"/>
    <w:rsid w:val="009975D8"/>
    <w:rsid w:val="009A2FAF"/>
    <w:rsid w:val="009A34B2"/>
    <w:rsid w:val="009A39B0"/>
    <w:rsid w:val="009B1121"/>
    <w:rsid w:val="009B47B2"/>
    <w:rsid w:val="009C1342"/>
    <w:rsid w:val="009C4087"/>
    <w:rsid w:val="009C60B7"/>
    <w:rsid w:val="009D31FF"/>
    <w:rsid w:val="009D494F"/>
    <w:rsid w:val="009F6E86"/>
    <w:rsid w:val="00A0330D"/>
    <w:rsid w:val="00A06C59"/>
    <w:rsid w:val="00A07BFD"/>
    <w:rsid w:val="00A1271F"/>
    <w:rsid w:val="00A212C0"/>
    <w:rsid w:val="00A40275"/>
    <w:rsid w:val="00A43F7F"/>
    <w:rsid w:val="00A60EC9"/>
    <w:rsid w:val="00A61DCB"/>
    <w:rsid w:val="00A640D7"/>
    <w:rsid w:val="00A64117"/>
    <w:rsid w:val="00A67262"/>
    <w:rsid w:val="00A74086"/>
    <w:rsid w:val="00A7439E"/>
    <w:rsid w:val="00AA3868"/>
    <w:rsid w:val="00AD0A06"/>
    <w:rsid w:val="00AE13CD"/>
    <w:rsid w:val="00AE6A13"/>
    <w:rsid w:val="00AF2CAC"/>
    <w:rsid w:val="00AF4F4D"/>
    <w:rsid w:val="00AF710B"/>
    <w:rsid w:val="00B023BF"/>
    <w:rsid w:val="00B037B5"/>
    <w:rsid w:val="00B11666"/>
    <w:rsid w:val="00B22436"/>
    <w:rsid w:val="00B26BCF"/>
    <w:rsid w:val="00B37EAC"/>
    <w:rsid w:val="00B51578"/>
    <w:rsid w:val="00B670E8"/>
    <w:rsid w:val="00B71348"/>
    <w:rsid w:val="00B96169"/>
    <w:rsid w:val="00BA43B9"/>
    <w:rsid w:val="00BA572E"/>
    <w:rsid w:val="00BA7F48"/>
    <w:rsid w:val="00BB242C"/>
    <w:rsid w:val="00BB404E"/>
    <w:rsid w:val="00BC01D7"/>
    <w:rsid w:val="00BC2BB2"/>
    <w:rsid w:val="00BC6765"/>
    <w:rsid w:val="00BD5237"/>
    <w:rsid w:val="00BE153C"/>
    <w:rsid w:val="00BF7F6E"/>
    <w:rsid w:val="00C21B8D"/>
    <w:rsid w:val="00C5255B"/>
    <w:rsid w:val="00C57C26"/>
    <w:rsid w:val="00C70389"/>
    <w:rsid w:val="00C71DE1"/>
    <w:rsid w:val="00C76B1F"/>
    <w:rsid w:val="00C771DC"/>
    <w:rsid w:val="00C8213F"/>
    <w:rsid w:val="00C822B6"/>
    <w:rsid w:val="00C87686"/>
    <w:rsid w:val="00CA4C94"/>
    <w:rsid w:val="00CA6D2C"/>
    <w:rsid w:val="00CD0B81"/>
    <w:rsid w:val="00CE1CD0"/>
    <w:rsid w:val="00CE28B9"/>
    <w:rsid w:val="00CF2A93"/>
    <w:rsid w:val="00CF2EAF"/>
    <w:rsid w:val="00CF7DB5"/>
    <w:rsid w:val="00D1117A"/>
    <w:rsid w:val="00D12E01"/>
    <w:rsid w:val="00D2250C"/>
    <w:rsid w:val="00D25E5A"/>
    <w:rsid w:val="00D32893"/>
    <w:rsid w:val="00D3600A"/>
    <w:rsid w:val="00D36CEC"/>
    <w:rsid w:val="00D434B3"/>
    <w:rsid w:val="00D4377E"/>
    <w:rsid w:val="00D442FA"/>
    <w:rsid w:val="00D47D43"/>
    <w:rsid w:val="00D52FCC"/>
    <w:rsid w:val="00D548CA"/>
    <w:rsid w:val="00D56F52"/>
    <w:rsid w:val="00D66761"/>
    <w:rsid w:val="00D72FD5"/>
    <w:rsid w:val="00D73924"/>
    <w:rsid w:val="00D75815"/>
    <w:rsid w:val="00D87389"/>
    <w:rsid w:val="00D9304E"/>
    <w:rsid w:val="00D95187"/>
    <w:rsid w:val="00D973A7"/>
    <w:rsid w:val="00DB28D1"/>
    <w:rsid w:val="00DB2E0E"/>
    <w:rsid w:val="00DC264D"/>
    <w:rsid w:val="00DC48F3"/>
    <w:rsid w:val="00DC6ACF"/>
    <w:rsid w:val="00DD41BE"/>
    <w:rsid w:val="00DD50FC"/>
    <w:rsid w:val="00DE7214"/>
    <w:rsid w:val="00DF5B81"/>
    <w:rsid w:val="00E03B9C"/>
    <w:rsid w:val="00E0582D"/>
    <w:rsid w:val="00E05849"/>
    <w:rsid w:val="00E371FF"/>
    <w:rsid w:val="00E37402"/>
    <w:rsid w:val="00E43489"/>
    <w:rsid w:val="00E51E22"/>
    <w:rsid w:val="00E522EA"/>
    <w:rsid w:val="00E55E79"/>
    <w:rsid w:val="00E62164"/>
    <w:rsid w:val="00E657A8"/>
    <w:rsid w:val="00E7382C"/>
    <w:rsid w:val="00E83C70"/>
    <w:rsid w:val="00E932BF"/>
    <w:rsid w:val="00E94C02"/>
    <w:rsid w:val="00E97BF7"/>
    <w:rsid w:val="00EA0E57"/>
    <w:rsid w:val="00EA19D5"/>
    <w:rsid w:val="00EB1864"/>
    <w:rsid w:val="00EB2988"/>
    <w:rsid w:val="00EB6D47"/>
    <w:rsid w:val="00EC5AEC"/>
    <w:rsid w:val="00ED1C9C"/>
    <w:rsid w:val="00ED2D01"/>
    <w:rsid w:val="00ED5E6B"/>
    <w:rsid w:val="00EE2F9B"/>
    <w:rsid w:val="00EE5DCA"/>
    <w:rsid w:val="00EE64F3"/>
    <w:rsid w:val="00EF3893"/>
    <w:rsid w:val="00EF7B74"/>
    <w:rsid w:val="00EF7EAA"/>
    <w:rsid w:val="00F00040"/>
    <w:rsid w:val="00F12169"/>
    <w:rsid w:val="00F16940"/>
    <w:rsid w:val="00F2352F"/>
    <w:rsid w:val="00F35AE0"/>
    <w:rsid w:val="00F5091B"/>
    <w:rsid w:val="00F52161"/>
    <w:rsid w:val="00F67DB9"/>
    <w:rsid w:val="00F70D1D"/>
    <w:rsid w:val="00F749E0"/>
    <w:rsid w:val="00F77252"/>
    <w:rsid w:val="00F908A1"/>
    <w:rsid w:val="00F9176D"/>
    <w:rsid w:val="00FA13D6"/>
    <w:rsid w:val="00FA73BE"/>
    <w:rsid w:val="00FB00AB"/>
    <w:rsid w:val="00FC3AF3"/>
    <w:rsid w:val="00FC4213"/>
    <w:rsid w:val="00FC475E"/>
    <w:rsid w:val="00FC4938"/>
    <w:rsid w:val="00FE0785"/>
    <w:rsid w:val="00FE50DF"/>
    <w:rsid w:val="00FF46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spacing w:before="120"/>
      <w:outlineLvl w:val="0"/>
    </w:pPr>
    <w:rPr>
      <w:sz w:val="28"/>
    </w:rPr>
  </w:style>
  <w:style w:type="paragraph" w:styleId="Titre2">
    <w:name w:val="heading 2"/>
    <w:basedOn w:val="Normal"/>
    <w:next w:val="Normal"/>
    <w:qFormat/>
    <w:pPr>
      <w:keepNext/>
      <w:spacing w:before="240" w:after="60"/>
      <w:jc w:val="both"/>
      <w:outlineLvl w:val="1"/>
    </w:pPr>
    <w:rPr>
      <w:rFonts w:ascii="Arial" w:hAnsi="Arial"/>
      <w:b/>
      <w:i/>
      <w:sz w:val="24"/>
    </w:rPr>
  </w:style>
  <w:style w:type="paragraph" w:styleId="Titre3">
    <w:name w:val="heading 3"/>
    <w:basedOn w:val="Normal"/>
    <w:next w:val="Normal"/>
    <w:link w:val="Titre3Car"/>
    <w:semiHidden/>
    <w:unhideWhenUsed/>
    <w:qFormat/>
    <w:rsid w:val="00A60EC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A60E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qFormat/>
    <w:pPr>
      <w:jc w:val="center"/>
    </w:pPr>
    <w:rPr>
      <w:rFonts w:ascii="Arial" w:hAnsi="Arial"/>
      <w:sz w:val="36"/>
    </w:rPr>
  </w:style>
  <w:style w:type="paragraph" w:styleId="Corpsdetexte">
    <w:name w:val="Body Text"/>
    <w:basedOn w:val="Normal"/>
    <w:pPr>
      <w:tabs>
        <w:tab w:val="num" w:pos="1287"/>
      </w:tabs>
      <w:spacing w:before="120"/>
    </w:pPr>
    <w:rPr>
      <w:sz w:val="26"/>
    </w:rPr>
  </w:style>
  <w:style w:type="paragraph" w:styleId="Textedebulles">
    <w:name w:val="Balloon Text"/>
    <w:basedOn w:val="Normal"/>
    <w:semiHidden/>
    <w:rPr>
      <w:rFonts w:ascii="Tahoma" w:hAnsi="Tahoma" w:cs="Tahoma"/>
      <w:sz w:val="16"/>
      <w:szCs w:val="16"/>
    </w:rPr>
  </w:style>
  <w:style w:type="character" w:customStyle="1" w:styleId="ilspan">
    <w:name w:val="il_span"/>
    <w:basedOn w:val="Policepardfaut"/>
    <w:rsid w:val="007E3F64"/>
  </w:style>
  <w:style w:type="table" w:styleId="Grilledutableau">
    <w:name w:val="Table Grid"/>
    <w:basedOn w:val="TableauNormal"/>
    <w:rsid w:val="00A7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semiHidden/>
    <w:rsid w:val="00A60EC9"/>
    <w:rPr>
      <w:rFonts w:asciiTheme="majorHAnsi" w:eastAsiaTheme="majorEastAsia" w:hAnsiTheme="majorHAnsi" w:cstheme="majorBidi"/>
      <w:b/>
      <w:bCs/>
      <w:color w:val="4F81BD" w:themeColor="accent1"/>
      <w:lang w:val="fr-FR" w:eastAsia="fr-FR"/>
    </w:rPr>
  </w:style>
  <w:style w:type="character" w:customStyle="1" w:styleId="Titre4Car">
    <w:name w:val="Titre 4 Car"/>
    <w:basedOn w:val="Policepardfaut"/>
    <w:link w:val="Titre4"/>
    <w:semiHidden/>
    <w:rsid w:val="00A60EC9"/>
    <w:rPr>
      <w:rFonts w:asciiTheme="majorHAnsi" w:eastAsiaTheme="majorEastAsia" w:hAnsiTheme="majorHAnsi" w:cstheme="majorBidi"/>
      <w:b/>
      <w:bCs/>
      <w:i/>
      <w:iCs/>
      <w:color w:val="4F81BD" w:themeColor="accent1"/>
      <w:lang w:val="fr-FR" w:eastAsia="fr-FR"/>
    </w:rPr>
  </w:style>
  <w:style w:type="paragraph" w:customStyle="1" w:styleId="Corpsdepara">
    <w:name w:val="Corps de para"/>
    <w:basedOn w:val="Normal"/>
    <w:rsid w:val="00A60EC9"/>
    <w:pPr>
      <w:spacing w:after="160"/>
      <w:ind w:left="851"/>
      <w:jc w:val="both"/>
    </w:pPr>
    <w:rPr>
      <w:rFonts w:ascii="Arial" w:hAnsi="Arial"/>
      <w:sz w:val="22"/>
      <w:szCs w:val="22"/>
    </w:rPr>
  </w:style>
  <w:style w:type="paragraph" w:styleId="Listepuces">
    <w:name w:val="List Bullet"/>
    <w:basedOn w:val="Normal"/>
    <w:qFormat/>
    <w:rsid w:val="00A60EC9"/>
    <w:pPr>
      <w:numPr>
        <w:numId w:val="40"/>
      </w:numPr>
      <w:spacing w:after="120"/>
      <w:ind w:right="-1"/>
      <w:jc w:val="both"/>
    </w:pPr>
    <w:rPr>
      <w:rFonts w:ascii="Arial" w:hAnsi="Arial"/>
      <w:sz w:val="22"/>
      <w:szCs w:val="22"/>
    </w:rPr>
  </w:style>
  <w:style w:type="paragraph" w:styleId="Lgende">
    <w:name w:val="caption"/>
    <w:basedOn w:val="Normal"/>
    <w:next w:val="Corpsdepara"/>
    <w:qFormat/>
    <w:rsid w:val="00A60EC9"/>
    <w:pPr>
      <w:spacing w:before="160" w:after="280"/>
      <w:ind w:left="851"/>
      <w:jc w:val="center"/>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spacing w:before="120"/>
      <w:outlineLvl w:val="0"/>
    </w:pPr>
    <w:rPr>
      <w:sz w:val="28"/>
    </w:rPr>
  </w:style>
  <w:style w:type="paragraph" w:styleId="Titre2">
    <w:name w:val="heading 2"/>
    <w:basedOn w:val="Normal"/>
    <w:next w:val="Normal"/>
    <w:qFormat/>
    <w:pPr>
      <w:keepNext/>
      <w:spacing w:before="240" w:after="60"/>
      <w:jc w:val="both"/>
      <w:outlineLvl w:val="1"/>
    </w:pPr>
    <w:rPr>
      <w:rFonts w:ascii="Arial" w:hAnsi="Arial"/>
      <w:b/>
      <w:i/>
      <w:sz w:val="24"/>
    </w:rPr>
  </w:style>
  <w:style w:type="paragraph" w:styleId="Titre3">
    <w:name w:val="heading 3"/>
    <w:basedOn w:val="Normal"/>
    <w:next w:val="Normal"/>
    <w:link w:val="Titre3Car"/>
    <w:semiHidden/>
    <w:unhideWhenUsed/>
    <w:qFormat/>
    <w:rsid w:val="00A60EC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A60E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qFormat/>
    <w:pPr>
      <w:jc w:val="center"/>
    </w:pPr>
    <w:rPr>
      <w:rFonts w:ascii="Arial" w:hAnsi="Arial"/>
      <w:sz w:val="36"/>
    </w:rPr>
  </w:style>
  <w:style w:type="paragraph" w:styleId="Corpsdetexte">
    <w:name w:val="Body Text"/>
    <w:basedOn w:val="Normal"/>
    <w:pPr>
      <w:tabs>
        <w:tab w:val="num" w:pos="1287"/>
      </w:tabs>
      <w:spacing w:before="120"/>
    </w:pPr>
    <w:rPr>
      <w:sz w:val="26"/>
    </w:rPr>
  </w:style>
  <w:style w:type="paragraph" w:styleId="Textedebulles">
    <w:name w:val="Balloon Text"/>
    <w:basedOn w:val="Normal"/>
    <w:semiHidden/>
    <w:rPr>
      <w:rFonts w:ascii="Tahoma" w:hAnsi="Tahoma" w:cs="Tahoma"/>
      <w:sz w:val="16"/>
      <w:szCs w:val="16"/>
    </w:rPr>
  </w:style>
  <w:style w:type="character" w:customStyle="1" w:styleId="ilspan">
    <w:name w:val="il_span"/>
    <w:basedOn w:val="Policepardfaut"/>
    <w:rsid w:val="007E3F64"/>
  </w:style>
  <w:style w:type="table" w:styleId="Grilledutableau">
    <w:name w:val="Table Grid"/>
    <w:basedOn w:val="TableauNormal"/>
    <w:rsid w:val="00A7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semiHidden/>
    <w:rsid w:val="00A60EC9"/>
    <w:rPr>
      <w:rFonts w:asciiTheme="majorHAnsi" w:eastAsiaTheme="majorEastAsia" w:hAnsiTheme="majorHAnsi" w:cstheme="majorBidi"/>
      <w:b/>
      <w:bCs/>
      <w:color w:val="4F81BD" w:themeColor="accent1"/>
      <w:lang w:val="fr-FR" w:eastAsia="fr-FR"/>
    </w:rPr>
  </w:style>
  <w:style w:type="character" w:customStyle="1" w:styleId="Titre4Car">
    <w:name w:val="Titre 4 Car"/>
    <w:basedOn w:val="Policepardfaut"/>
    <w:link w:val="Titre4"/>
    <w:semiHidden/>
    <w:rsid w:val="00A60EC9"/>
    <w:rPr>
      <w:rFonts w:asciiTheme="majorHAnsi" w:eastAsiaTheme="majorEastAsia" w:hAnsiTheme="majorHAnsi" w:cstheme="majorBidi"/>
      <w:b/>
      <w:bCs/>
      <w:i/>
      <w:iCs/>
      <w:color w:val="4F81BD" w:themeColor="accent1"/>
      <w:lang w:val="fr-FR" w:eastAsia="fr-FR"/>
    </w:rPr>
  </w:style>
  <w:style w:type="paragraph" w:customStyle="1" w:styleId="Corpsdepara">
    <w:name w:val="Corps de para"/>
    <w:basedOn w:val="Normal"/>
    <w:rsid w:val="00A60EC9"/>
    <w:pPr>
      <w:spacing w:after="160"/>
      <w:ind w:left="851"/>
      <w:jc w:val="both"/>
    </w:pPr>
    <w:rPr>
      <w:rFonts w:ascii="Arial" w:hAnsi="Arial"/>
      <w:sz w:val="22"/>
      <w:szCs w:val="22"/>
    </w:rPr>
  </w:style>
  <w:style w:type="paragraph" w:styleId="Listepuces">
    <w:name w:val="List Bullet"/>
    <w:basedOn w:val="Normal"/>
    <w:qFormat/>
    <w:rsid w:val="00A60EC9"/>
    <w:pPr>
      <w:numPr>
        <w:numId w:val="40"/>
      </w:numPr>
      <w:spacing w:after="120"/>
      <w:ind w:right="-1"/>
      <w:jc w:val="both"/>
    </w:pPr>
    <w:rPr>
      <w:rFonts w:ascii="Arial" w:hAnsi="Arial"/>
      <w:sz w:val="22"/>
      <w:szCs w:val="22"/>
    </w:rPr>
  </w:style>
  <w:style w:type="paragraph" w:styleId="Lgende">
    <w:name w:val="caption"/>
    <w:basedOn w:val="Normal"/>
    <w:next w:val="Corpsdepara"/>
    <w:qFormat/>
    <w:rsid w:val="00A60EC9"/>
    <w:pPr>
      <w:spacing w:before="160" w:after="280"/>
      <w:ind w:left="851"/>
      <w:jc w:val="center"/>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1810</Words>
  <Characters>9959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Moyens de contrôle</vt:lpstr>
    </vt:vector>
  </TitlesOfParts>
  <Company>EINEV</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Moyens de contrôle</dc:title>
  <dc:creator>labo de numerique</dc:creator>
  <cp:lastModifiedBy>Etienne MESSERLI</cp:lastModifiedBy>
  <cp:revision>11</cp:revision>
  <cp:lastPrinted>2011-03-29T07:12:00Z</cp:lastPrinted>
  <dcterms:created xsi:type="dcterms:W3CDTF">2013-04-09T12:47:00Z</dcterms:created>
  <dcterms:modified xsi:type="dcterms:W3CDTF">2013-04-10T06:16:00Z</dcterms:modified>
</cp:coreProperties>
</file>